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763CD5" w:rsidTr="00D77E8B">
        <w:tc>
          <w:tcPr>
            <w:tcW w:w="4530" w:type="dxa"/>
          </w:tcPr>
          <w:p w:rsidR="00763CD5" w:rsidRDefault="00763CD5" w:rsidP="00D77E8B">
            <w:pPr>
              <w:snapToGrid w:val="0"/>
              <w:spacing w:line="560" w:lineRule="exact"/>
              <w:jc w:val="left"/>
              <w:rPr>
                <w:rFonts w:ascii="黑体" w:eastAsia="黑体" w:hint="eastAsia"/>
                <w:sz w:val="32"/>
              </w:rPr>
            </w:pPr>
          </w:p>
        </w:tc>
        <w:tc>
          <w:tcPr>
            <w:tcW w:w="4530" w:type="dxa"/>
          </w:tcPr>
          <w:p w:rsidR="00763CD5" w:rsidRDefault="00763CD5" w:rsidP="00D77E8B">
            <w:pPr>
              <w:snapToGrid w:val="0"/>
              <w:spacing w:line="560" w:lineRule="exact"/>
              <w:jc w:val="right"/>
              <w:rPr>
                <w:rFonts w:ascii="黑体" w:eastAsia="黑体"/>
                <w:sz w:val="32"/>
              </w:rPr>
            </w:pPr>
          </w:p>
        </w:tc>
      </w:tr>
      <w:tr w:rsidR="00763CD5" w:rsidRPr="004F62B3" w:rsidTr="00D77E8B">
        <w:tc>
          <w:tcPr>
            <w:tcW w:w="4530" w:type="dxa"/>
          </w:tcPr>
          <w:p w:rsidR="00763CD5" w:rsidRPr="004F62B3" w:rsidRDefault="00E80D2B" w:rsidP="00672604">
            <w:pPr>
              <w:snapToGrid w:val="0"/>
              <w:spacing w:line="560" w:lineRule="exact"/>
              <w:ind w:right="3360"/>
              <w:rPr>
                <w:rFonts w:ascii="黑体" w:eastAsia="黑体"/>
                <w:sz w:val="32"/>
              </w:rPr>
            </w:pPr>
            <w:r>
              <w:rPr>
                <w:rFonts w:ascii="仿宋_GB2312" w:eastAsia="仿宋_GB2312" w:hAnsi="Calibri"/>
                <w:noProof/>
                <w:sz w:val="84"/>
              </w:rPr>
              <w:pict>
                <v:shapetype id="_x0000_t202" coordsize="21600,21600" o:spt="202" path="m,l,21600r21600,l21600,xe">
                  <v:stroke joinstyle="miter"/>
                  <v:path gradientshapeok="t" o:connecttype="rect"/>
                </v:shapetype>
                <v:shape id="_x0000_s1026" type="#_x0000_t202" style="position:absolute;left:0;text-align:left;margin-left:-5.6pt;margin-top:137.5pt;width:451.5pt;height:83.45pt;z-index:251660288;visibility:visible;mso-position-horizontal-relative:text;mso-position-vertical-relative:page" o:allowincell="f" filled="f" stroked="f" strokecolor="red">
                  <v:textbox style="mso-next-textbox:#_x0000_s1026" inset="0,0,0,0">
                    <w:txbxContent>
                      <w:p w:rsidR="00763CD5" w:rsidRPr="00DF499F" w:rsidRDefault="00763CD5" w:rsidP="00763CD5">
                        <w:pPr>
                          <w:jc w:val="center"/>
                          <w:rPr>
                            <w:rFonts w:eastAsia="方正小标宋简体"/>
                            <w:b/>
                            <w:color w:val="FF0000"/>
                            <w:spacing w:val="20"/>
                            <w:w w:val="66"/>
                            <w:sz w:val="84"/>
                          </w:rPr>
                        </w:pPr>
                        <w:r w:rsidRPr="00DF499F">
                          <w:rPr>
                            <w:rFonts w:eastAsia="方正小标宋简体" w:hint="eastAsia"/>
                            <w:b/>
                            <w:color w:val="FF0000"/>
                            <w:spacing w:val="20"/>
                            <w:w w:val="66"/>
                            <w:sz w:val="84"/>
                          </w:rPr>
                          <w:t>中国物流与采购联合会党委文件</w:t>
                        </w:r>
                      </w:p>
                    </w:txbxContent>
                  </v:textbox>
                  <w10:wrap type="topAndBottom" anchory="page"/>
                </v:shape>
              </w:pict>
            </w:r>
          </w:p>
        </w:tc>
        <w:tc>
          <w:tcPr>
            <w:tcW w:w="4530" w:type="dxa"/>
          </w:tcPr>
          <w:p w:rsidR="00763CD5" w:rsidRPr="004F62B3" w:rsidRDefault="00763CD5" w:rsidP="00D77E8B">
            <w:pPr>
              <w:snapToGrid w:val="0"/>
              <w:spacing w:line="560" w:lineRule="exact"/>
              <w:jc w:val="right"/>
              <w:rPr>
                <w:rFonts w:ascii="黑体" w:eastAsia="黑体"/>
                <w:sz w:val="32"/>
              </w:rPr>
            </w:pPr>
          </w:p>
        </w:tc>
      </w:tr>
    </w:tbl>
    <w:p w:rsidR="00763CD5" w:rsidRDefault="00763CD5" w:rsidP="00763CD5">
      <w:pPr>
        <w:pStyle w:val="2"/>
        <w:spacing w:line="360" w:lineRule="auto"/>
        <w:jc w:val="center"/>
        <w:rPr>
          <w:rFonts w:ascii="仿宋_GB2312" w:hAnsi="华文仿宋"/>
          <w:sz w:val="32"/>
          <w:szCs w:val="32"/>
        </w:rPr>
      </w:pPr>
    </w:p>
    <w:p w:rsidR="00763CD5" w:rsidRPr="004F62B3" w:rsidRDefault="00763CD5" w:rsidP="00763CD5">
      <w:pPr>
        <w:pStyle w:val="2"/>
        <w:jc w:val="center"/>
        <w:rPr>
          <w:sz w:val="32"/>
          <w:szCs w:val="32"/>
        </w:rPr>
      </w:pPr>
      <w:r w:rsidRPr="004F62B3">
        <w:rPr>
          <w:rFonts w:hint="eastAsia"/>
          <w:sz w:val="32"/>
          <w:szCs w:val="32"/>
        </w:rPr>
        <w:t>中物联党字</w:t>
      </w:r>
      <w:r w:rsidRPr="009D1342">
        <w:rPr>
          <w:rFonts w:hint="eastAsia"/>
          <w:sz w:val="32"/>
          <w:szCs w:val="32"/>
        </w:rPr>
        <w:t>〔</w:t>
      </w:r>
      <w:r w:rsidRPr="009D1342">
        <w:rPr>
          <w:sz w:val="32"/>
          <w:szCs w:val="32"/>
        </w:rPr>
        <w:t>201</w:t>
      </w:r>
      <w:r>
        <w:rPr>
          <w:rFonts w:hint="eastAsia"/>
          <w:sz w:val="32"/>
          <w:szCs w:val="32"/>
        </w:rPr>
        <w:t>9</w:t>
      </w:r>
      <w:r w:rsidRPr="009D1342">
        <w:rPr>
          <w:sz w:val="32"/>
          <w:szCs w:val="32"/>
        </w:rPr>
        <w:t>〕</w:t>
      </w:r>
      <w:r w:rsidR="000E3181">
        <w:rPr>
          <w:rFonts w:hint="eastAsia"/>
          <w:sz w:val="32"/>
          <w:szCs w:val="32"/>
        </w:rPr>
        <w:t>39</w:t>
      </w:r>
      <w:r w:rsidRPr="004F62B3">
        <w:rPr>
          <w:rFonts w:hint="eastAsia"/>
          <w:sz w:val="32"/>
          <w:szCs w:val="32"/>
        </w:rPr>
        <w:t>号</w:t>
      </w:r>
    </w:p>
    <w:p w:rsidR="00763CD5" w:rsidRPr="004F62B3" w:rsidRDefault="00E80D2B" w:rsidP="00763CD5">
      <w:pPr>
        <w:pStyle w:val="2"/>
        <w:jc w:val="center"/>
        <w:rPr>
          <w:sz w:val="32"/>
          <w:szCs w:val="32"/>
        </w:rPr>
      </w:pPr>
      <w:r>
        <w:rPr>
          <w:sz w:val="32"/>
          <w:szCs w:val="32"/>
        </w:rPr>
        <w:pict>
          <v:line id="_x0000_s1027" style="position:absolute;left:0;text-align:left;z-index:251661312;visibility:visible" from="9.65pt,6.9pt" to="6in,6.9pt" strokecolor="#f30" strokeweight="1pt"/>
        </w:pict>
      </w:r>
    </w:p>
    <w:p w:rsidR="00763CD5" w:rsidRDefault="00763CD5" w:rsidP="00763CD5">
      <w:pPr>
        <w:pStyle w:val="2"/>
        <w:snapToGrid w:val="0"/>
        <w:ind w:left="5250"/>
        <w:rPr>
          <w:rFonts w:ascii="宋体" w:eastAsia="宋体" w:hAnsi="宋体"/>
          <w:b/>
        </w:rPr>
      </w:pPr>
    </w:p>
    <w:p w:rsidR="00CE2C06" w:rsidRPr="00EF12E3" w:rsidRDefault="00CE2C06" w:rsidP="00EF12E3">
      <w:pPr>
        <w:adjustRightInd w:val="0"/>
        <w:jc w:val="center"/>
        <w:rPr>
          <w:rFonts w:ascii="方正小标宋简体" w:eastAsia="方正小标宋简体" w:hAnsi="宋体" w:cs="Times New Roman"/>
          <w:sz w:val="40"/>
          <w:szCs w:val="40"/>
        </w:rPr>
      </w:pPr>
      <w:r w:rsidRPr="00EF12E3">
        <w:rPr>
          <w:rFonts w:ascii="方正小标宋简体" w:eastAsia="方正小标宋简体" w:hAnsi="宋体" w:cs="Times New Roman" w:hint="eastAsia"/>
          <w:sz w:val="40"/>
          <w:szCs w:val="40"/>
        </w:rPr>
        <w:t>中物联党委关于开展庆祝中华人民共和国成立70周年系列活动的通知</w:t>
      </w:r>
    </w:p>
    <w:p w:rsidR="00CE2C06" w:rsidRPr="00364026" w:rsidRDefault="00CE2C06" w:rsidP="00364026">
      <w:pPr>
        <w:widowControl/>
        <w:outlineLvl w:val="2"/>
        <w:rPr>
          <w:rFonts w:ascii="宋体" w:eastAsia="宋体" w:hAnsi="宋体" w:cs="宋体"/>
          <w:kern w:val="0"/>
          <w:sz w:val="32"/>
          <w:szCs w:val="32"/>
        </w:rPr>
      </w:pPr>
    </w:p>
    <w:p w:rsidR="00CE2C06" w:rsidRPr="00EF12E3" w:rsidRDefault="00CE2C06" w:rsidP="000E3181">
      <w:pPr>
        <w:adjustRightInd w:val="0"/>
        <w:snapToGrid w:val="0"/>
        <w:spacing w:line="480" w:lineRule="exact"/>
        <w:rPr>
          <w:rFonts w:ascii="Times New Roman" w:eastAsia="仿宋_GB2312" w:hAnsi="Times New Roman" w:cs="Times New Roman"/>
          <w:b/>
          <w:sz w:val="32"/>
          <w:szCs w:val="32"/>
        </w:rPr>
      </w:pPr>
      <w:r w:rsidRPr="00EF12E3">
        <w:rPr>
          <w:rFonts w:ascii="Times New Roman" w:eastAsia="仿宋_GB2312" w:hAnsi="Times New Roman" w:cs="Times New Roman" w:hint="eastAsia"/>
          <w:b/>
          <w:sz w:val="32"/>
          <w:szCs w:val="32"/>
        </w:rPr>
        <w:t>各党委、支部：</w:t>
      </w:r>
    </w:p>
    <w:p w:rsidR="00763CD5" w:rsidRPr="00EF12E3" w:rsidRDefault="00CE2C06" w:rsidP="000E3181">
      <w:pPr>
        <w:adjustRightInd w:val="0"/>
        <w:snapToGrid w:val="0"/>
        <w:spacing w:line="480" w:lineRule="exact"/>
        <w:ind w:firstLineChars="200" w:firstLine="656"/>
        <w:rPr>
          <w:rFonts w:ascii="Times New Roman" w:eastAsia="仿宋_GB2312" w:hAnsi="Times New Roman" w:cs="Times New Roman"/>
          <w:spacing w:val="4"/>
          <w:sz w:val="32"/>
          <w:szCs w:val="32"/>
        </w:rPr>
      </w:pPr>
      <w:r w:rsidRPr="00EF12E3">
        <w:rPr>
          <w:rFonts w:ascii="Times New Roman" w:eastAsia="仿宋_GB2312" w:hAnsi="Times New Roman" w:cs="Times New Roman" w:hint="eastAsia"/>
          <w:spacing w:val="4"/>
          <w:sz w:val="32"/>
          <w:szCs w:val="32"/>
        </w:rPr>
        <w:t>2019</w:t>
      </w:r>
      <w:r w:rsidRPr="00EF12E3">
        <w:rPr>
          <w:rFonts w:ascii="Times New Roman" w:eastAsia="仿宋_GB2312" w:hAnsi="Times New Roman" w:cs="Times New Roman" w:hint="eastAsia"/>
          <w:spacing w:val="4"/>
          <w:sz w:val="32"/>
          <w:szCs w:val="32"/>
        </w:rPr>
        <w:t>年是</w:t>
      </w:r>
      <w:r w:rsidR="00442649" w:rsidRPr="00EF12E3">
        <w:rPr>
          <w:rFonts w:ascii="Times New Roman" w:eastAsia="仿宋_GB2312" w:hAnsi="Times New Roman" w:cs="Times New Roman" w:hint="eastAsia"/>
          <w:spacing w:val="4"/>
          <w:sz w:val="32"/>
          <w:szCs w:val="32"/>
        </w:rPr>
        <w:t>中华人民共和国</w:t>
      </w:r>
      <w:r w:rsidRPr="00EF12E3">
        <w:rPr>
          <w:rFonts w:ascii="Times New Roman" w:eastAsia="仿宋_GB2312" w:hAnsi="Times New Roman" w:cs="Times New Roman" w:hint="eastAsia"/>
          <w:spacing w:val="4"/>
          <w:sz w:val="32"/>
          <w:szCs w:val="32"/>
        </w:rPr>
        <w:t>成立</w:t>
      </w:r>
      <w:r w:rsidRPr="00EF12E3">
        <w:rPr>
          <w:rFonts w:ascii="Times New Roman" w:eastAsia="仿宋_GB2312" w:hAnsi="Times New Roman" w:cs="Times New Roman" w:hint="eastAsia"/>
          <w:spacing w:val="4"/>
          <w:sz w:val="32"/>
          <w:szCs w:val="32"/>
        </w:rPr>
        <w:t>70</w:t>
      </w:r>
      <w:r w:rsidRPr="00EF12E3">
        <w:rPr>
          <w:rFonts w:ascii="Times New Roman" w:eastAsia="仿宋_GB2312" w:hAnsi="Times New Roman" w:cs="Times New Roman" w:hint="eastAsia"/>
          <w:spacing w:val="4"/>
          <w:sz w:val="32"/>
          <w:szCs w:val="32"/>
        </w:rPr>
        <w:t>周年。隆重庆祝中华人民共和国成立</w:t>
      </w:r>
      <w:r w:rsidRPr="00EF12E3">
        <w:rPr>
          <w:rFonts w:ascii="Times New Roman" w:eastAsia="仿宋_GB2312" w:hAnsi="Times New Roman" w:cs="Times New Roman" w:hint="eastAsia"/>
          <w:spacing w:val="4"/>
          <w:sz w:val="32"/>
          <w:szCs w:val="32"/>
        </w:rPr>
        <w:t>70</w:t>
      </w:r>
      <w:r w:rsidRPr="00EF12E3">
        <w:rPr>
          <w:rFonts w:ascii="Times New Roman" w:eastAsia="仿宋_GB2312" w:hAnsi="Times New Roman" w:cs="Times New Roman" w:hint="eastAsia"/>
          <w:spacing w:val="4"/>
          <w:sz w:val="32"/>
          <w:szCs w:val="32"/>
        </w:rPr>
        <w:t>周年</w:t>
      </w:r>
      <w:r w:rsidR="00EF12E3">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是全面贯彻落实习近平新时代中国特色社会主义思想和党的十九大精神的重要举措</w:t>
      </w:r>
      <w:r w:rsidR="00EF12E3">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是党和国家政治生活中的大事。为贯彻落实党中央国务院</w:t>
      </w:r>
      <w:r w:rsidR="00823051" w:rsidRPr="00EF12E3">
        <w:rPr>
          <w:rFonts w:ascii="Times New Roman" w:eastAsia="仿宋_GB2312" w:hAnsi="Times New Roman" w:cs="Times New Roman" w:hint="eastAsia"/>
          <w:spacing w:val="4"/>
          <w:sz w:val="32"/>
          <w:szCs w:val="32"/>
        </w:rPr>
        <w:t>有关部署</w:t>
      </w:r>
      <w:r w:rsidRPr="00EF12E3">
        <w:rPr>
          <w:rFonts w:ascii="Times New Roman" w:eastAsia="仿宋_GB2312" w:hAnsi="Times New Roman" w:cs="Times New Roman" w:hint="eastAsia"/>
          <w:spacing w:val="4"/>
          <w:sz w:val="32"/>
          <w:szCs w:val="32"/>
        </w:rPr>
        <w:t>和国资委党委有关要求</w:t>
      </w:r>
      <w:r w:rsidR="00EF12E3">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做好中国物流与采购联合会（以下简称中物联）系统庆祝中华人民共和国成立</w:t>
      </w:r>
      <w:r w:rsidRPr="00EF12E3">
        <w:rPr>
          <w:rFonts w:ascii="Times New Roman" w:eastAsia="仿宋_GB2312" w:hAnsi="Times New Roman" w:cs="Times New Roman" w:hint="eastAsia"/>
          <w:spacing w:val="4"/>
          <w:sz w:val="32"/>
          <w:szCs w:val="32"/>
        </w:rPr>
        <w:t>70</w:t>
      </w:r>
      <w:r w:rsidRPr="00EF12E3">
        <w:rPr>
          <w:rFonts w:ascii="Times New Roman" w:eastAsia="仿宋_GB2312" w:hAnsi="Times New Roman" w:cs="Times New Roman" w:hint="eastAsia"/>
          <w:spacing w:val="4"/>
          <w:sz w:val="32"/>
          <w:szCs w:val="32"/>
        </w:rPr>
        <w:t>周年有关工作</w:t>
      </w:r>
      <w:r w:rsidR="00EF12E3">
        <w:rPr>
          <w:rFonts w:ascii="Times New Roman" w:eastAsia="仿宋_GB2312" w:hAnsi="Times New Roman" w:cs="Times New Roman" w:hint="eastAsia"/>
          <w:spacing w:val="4"/>
          <w:sz w:val="32"/>
          <w:szCs w:val="32"/>
        </w:rPr>
        <w:t>，</w:t>
      </w:r>
      <w:r w:rsidR="000F7547" w:rsidRPr="00EF12E3">
        <w:rPr>
          <w:rFonts w:ascii="Times New Roman" w:eastAsia="仿宋_GB2312" w:hAnsi="Times New Roman" w:cs="Times New Roman" w:hint="eastAsia"/>
          <w:spacing w:val="4"/>
          <w:sz w:val="32"/>
          <w:szCs w:val="32"/>
        </w:rPr>
        <w:t>现</w:t>
      </w:r>
      <w:r w:rsidR="00A444A7" w:rsidRPr="00EF12E3">
        <w:rPr>
          <w:rFonts w:ascii="Times New Roman" w:eastAsia="仿宋_GB2312" w:hAnsi="Times New Roman" w:cs="Times New Roman" w:hint="eastAsia"/>
          <w:spacing w:val="4"/>
          <w:sz w:val="32"/>
          <w:szCs w:val="32"/>
        </w:rPr>
        <w:t>将</w:t>
      </w:r>
      <w:r w:rsidR="00487B2B" w:rsidRPr="00EF12E3">
        <w:rPr>
          <w:rFonts w:ascii="Times New Roman" w:eastAsia="仿宋_GB2312" w:hAnsi="Times New Roman" w:cs="Times New Roman" w:hint="eastAsia"/>
          <w:spacing w:val="4"/>
          <w:sz w:val="32"/>
          <w:szCs w:val="32"/>
        </w:rPr>
        <w:t>开展</w:t>
      </w:r>
      <w:r w:rsidR="00A444A7" w:rsidRPr="00EF12E3">
        <w:rPr>
          <w:rFonts w:ascii="Times New Roman" w:eastAsia="仿宋_GB2312" w:hAnsi="Times New Roman" w:cs="Times New Roman" w:hint="eastAsia"/>
          <w:spacing w:val="4"/>
          <w:sz w:val="32"/>
          <w:szCs w:val="32"/>
        </w:rPr>
        <w:t>有关</w:t>
      </w:r>
      <w:r w:rsidR="00487B2B" w:rsidRPr="00EF12E3">
        <w:rPr>
          <w:rFonts w:ascii="Times New Roman" w:eastAsia="仿宋_GB2312" w:hAnsi="Times New Roman" w:cs="Times New Roman" w:hint="eastAsia"/>
          <w:spacing w:val="4"/>
          <w:sz w:val="32"/>
          <w:szCs w:val="32"/>
        </w:rPr>
        <w:t>系列活动</w:t>
      </w:r>
      <w:r w:rsidR="00A444A7" w:rsidRPr="00EF12E3">
        <w:rPr>
          <w:rFonts w:ascii="Times New Roman" w:eastAsia="仿宋_GB2312" w:hAnsi="Times New Roman" w:cs="Times New Roman" w:hint="eastAsia"/>
          <w:spacing w:val="4"/>
          <w:sz w:val="32"/>
          <w:szCs w:val="32"/>
        </w:rPr>
        <w:t>事项</w:t>
      </w:r>
      <w:r w:rsidR="000F7547" w:rsidRPr="00EF12E3">
        <w:rPr>
          <w:rFonts w:ascii="Times New Roman" w:eastAsia="仿宋_GB2312" w:hAnsi="Times New Roman" w:cs="Times New Roman" w:hint="eastAsia"/>
          <w:spacing w:val="4"/>
          <w:sz w:val="32"/>
          <w:szCs w:val="32"/>
        </w:rPr>
        <w:t>通知如下：</w:t>
      </w:r>
    </w:p>
    <w:p w:rsidR="00CE2C06" w:rsidRPr="000E3181" w:rsidRDefault="00CE2C06" w:rsidP="000E3181">
      <w:pPr>
        <w:adjustRightInd w:val="0"/>
        <w:snapToGrid w:val="0"/>
        <w:spacing w:line="480" w:lineRule="exact"/>
        <w:ind w:firstLineChars="200" w:firstLine="656"/>
        <w:rPr>
          <w:rFonts w:ascii="黑体" w:eastAsia="黑体" w:hAnsi="黑体" w:cs="Times New Roman"/>
          <w:spacing w:val="4"/>
          <w:sz w:val="32"/>
          <w:szCs w:val="32"/>
        </w:rPr>
      </w:pPr>
      <w:r w:rsidRPr="000E3181">
        <w:rPr>
          <w:rFonts w:ascii="黑体" w:eastAsia="黑体" w:hAnsi="黑体" w:cs="Times New Roman" w:hint="eastAsia"/>
          <w:spacing w:val="4"/>
          <w:sz w:val="32"/>
          <w:szCs w:val="32"/>
        </w:rPr>
        <w:t>一、总体要求</w:t>
      </w:r>
    </w:p>
    <w:p w:rsidR="00763CD5" w:rsidRPr="00EF12E3" w:rsidRDefault="00CE2C06" w:rsidP="000E3181">
      <w:pPr>
        <w:adjustRightInd w:val="0"/>
        <w:snapToGrid w:val="0"/>
        <w:spacing w:line="480" w:lineRule="exact"/>
        <w:ind w:firstLineChars="200" w:firstLine="656"/>
        <w:rPr>
          <w:rFonts w:ascii="Times New Roman" w:eastAsia="仿宋_GB2312" w:hAnsi="Times New Roman" w:cs="Times New Roman"/>
          <w:spacing w:val="4"/>
          <w:sz w:val="32"/>
          <w:szCs w:val="32"/>
        </w:rPr>
      </w:pPr>
      <w:r w:rsidRPr="00EF12E3">
        <w:rPr>
          <w:rFonts w:ascii="Times New Roman" w:eastAsia="仿宋_GB2312" w:hAnsi="Times New Roman" w:cs="Times New Roman" w:hint="eastAsia"/>
          <w:spacing w:val="4"/>
          <w:sz w:val="32"/>
          <w:szCs w:val="32"/>
        </w:rPr>
        <w:t>高举中国特色社会主义伟大旗帜</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以习近平新时代中国特色社会主义思想为指导</w:t>
      </w:r>
      <w:r w:rsidR="00EF12E3">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全面贯彻落实党的十九大和十九届二</w:t>
      </w:r>
      <w:r w:rsidRPr="00EF12E3">
        <w:rPr>
          <w:rFonts w:ascii="Times New Roman" w:eastAsia="仿宋_GB2312" w:hAnsi="Times New Roman" w:cs="Times New Roman" w:hint="eastAsia"/>
          <w:spacing w:val="4"/>
          <w:sz w:val="32"/>
          <w:szCs w:val="32"/>
        </w:rPr>
        <w:lastRenderedPageBreak/>
        <w:t>中、三中全会精神</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增强“四个意识”</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坚定“四个自信”</w:t>
      </w:r>
      <w:r w:rsidRPr="00EF12E3">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做到“两个维护”</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讲好中国故事</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讲好中国共产党故事</w:t>
      </w:r>
      <w:r w:rsidRPr="00EF12E3">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讲好新时代中国特色社会主义故事</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充分展示中华人民共和国成立</w:t>
      </w:r>
      <w:r w:rsidRPr="00EF12E3">
        <w:rPr>
          <w:rFonts w:ascii="Times New Roman" w:eastAsia="仿宋_GB2312" w:hAnsi="Times New Roman" w:cs="Times New Roman" w:hint="eastAsia"/>
          <w:spacing w:val="4"/>
          <w:sz w:val="32"/>
          <w:szCs w:val="32"/>
        </w:rPr>
        <w:t>70</w:t>
      </w:r>
      <w:r w:rsidRPr="00EF12E3">
        <w:rPr>
          <w:rFonts w:ascii="Times New Roman" w:eastAsia="仿宋_GB2312" w:hAnsi="Times New Roman" w:cs="Times New Roman" w:hint="eastAsia"/>
          <w:spacing w:val="4"/>
          <w:sz w:val="32"/>
          <w:szCs w:val="32"/>
        </w:rPr>
        <w:t>年来的光辉历程、伟大成就和宝贵经验</w:t>
      </w:r>
      <w:r w:rsidRPr="00EF12E3">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突出展示党的十八大以来</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以习近平同志为核心的党中央团结带领全党全军全国各族人民进行伟大斗争、建设伟大工程、推进伟大事业、实现伟大梦想</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推动党和国家事业取得的全方位、开创性历史成就</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发生的深层次、根本性历史变革</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着重展示中华人民共和国成立</w:t>
      </w:r>
      <w:r w:rsidRPr="00EF12E3">
        <w:rPr>
          <w:rFonts w:ascii="Times New Roman" w:eastAsia="仿宋_GB2312" w:hAnsi="Times New Roman" w:cs="Times New Roman" w:hint="eastAsia"/>
          <w:spacing w:val="4"/>
          <w:sz w:val="32"/>
          <w:szCs w:val="32"/>
        </w:rPr>
        <w:t>70</w:t>
      </w:r>
      <w:r w:rsidRPr="00EF12E3">
        <w:rPr>
          <w:rFonts w:ascii="Times New Roman" w:eastAsia="仿宋_GB2312" w:hAnsi="Times New Roman" w:cs="Times New Roman" w:hint="eastAsia"/>
          <w:spacing w:val="4"/>
          <w:sz w:val="32"/>
          <w:szCs w:val="32"/>
        </w:rPr>
        <w:t>年来</w:t>
      </w:r>
      <w:r w:rsidR="007A7613" w:rsidRPr="00EF12E3">
        <w:rPr>
          <w:rFonts w:ascii="Times New Roman" w:eastAsia="仿宋_GB2312" w:hAnsi="Times New Roman" w:cs="Times New Roman" w:hint="eastAsia"/>
          <w:spacing w:val="4"/>
          <w:sz w:val="32"/>
          <w:szCs w:val="32"/>
        </w:rPr>
        <w:t>中物联系统</w:t>
      </w:r>
      <w:r w:rsidRPr="00EF12E3">
        <w:rPr>
          <w:rFonts w:ascii="Times New Roman" w:eastAsia="仿宋_GB2312" w:hAnsi="Times New Roman" w:cs="Times New Roman" w:hint="eastAsia"/>
          <w:spacing w:val="4"/>
          <w:sz w:val="32"/>
          <w:szCs w:val="32"/>
        </w:rPr>
        <w:t>行业重大成就、重要贡献</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激发爱国之情</w:t>
      </w:r>
      <w:r w:rsidR="00EF12E3">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强化爱国之志</w:t>
      </w:r>
      <w:r w:rsidR="00EF12E3">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弘扬伟大民族精神</w:t>
      </w:r>
      <w:r w:rsidR="00EF12E3">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激励和动员广大干部职工更加紧密团结在以习近平同志为核心的党中央周围</w:t>
      </w:r>
      <w:r w:rsidR="00EF12E3">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不忘初心、牢记使命、</w:t>
      </w:r>
      <w:r w:rsidR="00442649" w:rsidRPr="00EF12E3">
        <w:rPr>
          <w:rFonts w:ascii="Times New Roman" w:eastAsia="仿宋_GB2312" w:hAnsi="Times New Roman" w:cs="Times New Roman"/>
          <w:spacing w:val="4"/>
          <w:sz w:val="32"/>
          <w:szCs w:val="32"/>
        </w:rPr>
        <w:t>永远奋斗，立足本职岗位作贡献，把爱国奋斗精神转化为实际行动，</w:t>
      </w:r>
      <w:r w:rsidR="00B31904" w:rsidRPr="00EF12E3">
        <w:rPr>
          <w:rFonts w:ascii="Times New Roman" w:eastAsia="仿宋_GB2312" w:hAnsi="Times New Roman" w:cs="Times New Roman" w:hint="eastAsia"/>
          <w:spacing w:val="4"/>
          <w:sz w:val="32"/>
          <w:szCs w:val="32"/>
        </w:rPr>
        <w:t>为</w:t>
      </w:r>
      <w:r w:rsidRPr="00EF12E3">
        <w:rPr>
          <w:rFonts w:ascii="Times New Roman" w:eastAsia="仿宋_GB2312" w:hAnsi="Times New Roman" w:cs="Times New Roman" w:hint="eastAsia"/>
          <w:spacing w:val="4"/>
          <w:sz w:val="32"/>
          <w:szCs w:val="32"/>
        </w:rPr>
        <w:t>实现中华民族伟大复兴的中国梦不懈奋斗。</w:t>
      </w:r>
    </w:p>
    <w:p w:rsidR="00763CD5" w:rsidRPr="000E3181" w:rsidRDefault="00CE2C06" w:rsidP="000E3181">
      <w:pPr>
        <w:adjustRightInd w:val="0"/>
        <w:snapToGrid w:val="0"/>
        <w:spacing w:line="480" w:lineRule="exact"/>
        <w:ind w:firstLineChars="200" w:firstLine="656"/>
        <w:rPr>
          <w:rFonts w:ascii="黑体" w:eastAsia="黑体" w:hAnsi="黑体" w:cs="Times New Roman"/>
          <w:spacing w:val="4"/>
          <w:sz w:val="32"/>
          <w:szCs w:val="32"/>
        </w:rPr>
      </w:pPr>
      <w:r w:rsidRPr="000E3181">
        <w:rPr>
          <w:rFonts w:ascii="黑体" w:eastAsia="黑体" w:hAnsi="黑体" w:cs="Times New Roman" w:hint="eastAsia"/>
          <w:spacing w:val="4"/>
          <w:sz w:val="32"/>
          <w:szCs w:val="32"/>
        </w:rPr>
        <w:t>二、主要活动安排</w:t>
      </w:r>
    </w:p>
    <w:p w:rsidR="00763CD5" w:rsidRPr="00EF12E3" w:rsidRDefault="00CE2C06" w:rsidP="000E3181">
      <w:pPr>
        <w:adjustRightInd w:val="0"/>
        <w:snapToGrid w:val="0"/>
        <w:spacing w:line="480" w:lineRule="exact"/>
        <w:ind w:firstLineChars="200" w:firstLine="656"/>
        <w:rPr>
          <w:rFonts w:ascii="Times New Roman" w:eastAsia="仿宋_GB2312" w:hAnsi="Times New Roman" w:cs="Times New Roman"/>
          <w:spacing w:val="4"/>
          <w:sz w:val="32"/>
          <w:szCs w:val="32"/>
        </w:rPr>
      </w:pPr>
      <w:r w:rsidRPr="006756D7">
        <w:rPr>
          <w:rFonts w:ascii="Times New Roman" w:eastAsia="楷体_GB2312" w:hAnsi="Times New Roman" w:cs="Times New Roman" w:hint="eastAsia"/>
          <w:spacing w:val="4"/>
          <w:sz w:val="32"/>
          <w:szCs w:val="32"/>
        </w:rPr>
        <w:t>（一）组织参加中央及国资委举行的重大庆祝活动。</w:t>
      </w:r>
      <w:r w:rsidRPr="00EF12E3">
        <w:rPr>
          <w:rFonts w:ascii="Times New Roman" w:eastAsia="仿宋_GB2312" w:hAnsi="Times New Roman" w:cs="Times New Roman" w:hint="eastAsia"/>
          <w:spacing w:val="4"/>
          <w:sz w:val="32"/>
          <w:szCs w:val="32"/>
        </w:rPr>
        <w:t>包括</w:t>
      </w:r>
      <w:r w:rsidR="00364026" w:rsidRPr="00EF12E3">
        <w:rPr>
          <w:rFonts w:ascii="Times New Roman" w:eastAsia="仿宋_GB2312" w:hAnsi="Times New Roman" w:cs="Times New Roman" w:hint="eastAsia"/>
          <w:spacing w:val="4"/>
          <w:sz w:val="32"/>
          <w:szCs w:val="32"/>
        </w:rPr>
        <w:t>参加</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放歌新时代</w:t>
      </w:r>
      <w:r w:rsidR="000E3181">
        <w:rPr>
          <w:rFonts w:ascii="Times New Roman" w:eastAsia="仿宋_GB2312" w:hAnsi="Times New Roman" w:cs="Times New Roman" w:hint="eastAsia"/>
          <w:spacing w:val="4"/>
          <w:sz w:val="32"/>
          <w:szCs w:val="32"/>
        </w:rPr>
        <w:t>”</w:t>
      </w:r>
      <w:r w:rsidR="00364026" w:rsidRPr="00EF12E3">
        <w:rPr>
          <w:rFonts w:ascii="Times New Roman" w:eastAsia="仿宋_GB2312" w:hAnsi="Times New Roman" w:cs="Times New Roman" w:hint="eastAsia"/>
          <w:spacing w:val="4"/>
          <w:sz w:val="32"/>
          <w:szCs w:val="32"/>
        </w:rPr>
        <w:t>国资委</w:t>
      </w:r>
      <w:r w:rsidRPr="00EF12E3">
        <w:rPr>
          <w:rFonts w:ascii="Times New Roman" w:eastAsia="仿宋_GB2312" w:hAnsi="Times New Roman" w:cs="Times New Roman" w:hint="eastAsia"/>
          <w:spacing w:val="4"/>
          <w:sz w:val="32"/>
          <w:szCs w:val="32"/>
        </w:rPr>
        <w:t>直管协会歌唱祖国系列文艺展演</w:t>
      </w:r>
      <w:r w:rsidR="00644A96" w:rsidRPr="00EF12E3">
        <w:rPr>
          <w:rFonts w:ascii="Times New Roman" w:eastAsia="仿宋_GB2312" w:hAnsi="Times New Roman" w:cs="Times New Roman" w:hint="eastAsia"/>
          <w:spacing w:val="4"/>
          <w:sz w:val="32"/>
          <w:szCs w:val="32"/>
        </w:rPr>
        <w:t>（</w:t>
      </w:r>
      <w:r w:rsidR="00364026" w:rsidRPr="00EF12E3">
        <w:rPr>
          <w:rFonts w:ascii="Times New Roman" w:eastAsia="仿宋_GB2312" w:hAnsi="Times New Roman" w:cs="Times New Roman" w:hint="eastAsia"/>
          <w:spacing w:val="4"/>
          <w:sz w:val="32"/>
          <w:szCs w:val="32"/>
        </w:rPr>
        <w:t>时间：</w:t>
      </w:r>
      <w:r w:rsidR="00644A96" w:rsidRPr="00EF12E3">
        <w:rPr>
          <w:rFonts w:ascii="Times New Roman" w:eastAsia="仿宋_GB2312" w:hAnsi="Times New Roman" w:cs="Times New Roman" w:hint="eastAsia"/>
          <w:spacing w:val="4"/>
          <w:sz w:val="32"/>
          <w:szCs w:val="32"/>
        </w:rPr>
        <w:t>9</w:t>
      </w:r>
      <w:r w:rsidR="00644A96" w:rsidRPr="00EF12E3">
        <w:rPr>
          <w:rFonts w:ascii="Times New Roman" w:eastAsia="仿宋_GB2312" w:hAnsi="Times New Roman" w:cs="Times New Roman" w:hint="eastAsia"/>
          <w:spacing w:val="4"/>
          <w:sz w:val="32"/>
          <w:szCs w:val="32"/>
        </w:rPr>
        <w:t>月</w:t>
      </w:r>
      <w:r w:rsidR="00644A96" w:rsidRPr="00EF12E3">
        <w:rPr>
          <w:rFonts w:ascii="Times New Roman" w:eastAsia="仿宋_GB2312" w:hAnsi="Times New Roman" w:cs="Times New Roman" w:hint="eastAsia"/>
          <w:spacing w:val="4"/>
          <w:sz w:val="32"/>
          <w:szCs w:val="32"/>
        </w:rPr>
        <w:t>10</w:t>
      </w:r>
      <w:r w:rsidR="00644A96" w:rsidRPr="00EF12E3">
        <w:rPr>
          <w:rFonts w:ascii="Times New Roman" w:eastAsia="仿宋_GB2312" w:hAnsi="Times New Roman" w:cs="Times New Roman" w:hint="eastAsia"/>
          <w:spacing w:val="4"/>
          <w:sz w:val="32"/>
          <w:szCs w:val="32"/>
        </w:rPr>
        <w:t>日</w:t>
      </w:r>
      <w:r w:rsidR="00364026" w:rsidRPr="00EF12E3">
        <w:rPr>
          <w:rFonts w:ascii="Times New Roman" w:eastAsia="仿宋_GB2312" w:hAnsi="Times New Roman" w:cs="Times New Roman" w:hint="eastAsia"/>
          <w:spacing w:val="4"/>
          <w:sz w:val="32"/>
          <w:szCs w:val="32"/>
        </w:rPr>
        <w:t>下午</w:t>
      </w:r>
      <w:r w:rsidR="00364026" w:rsidRPr="00EF12E3">
        <w:rPr>
          <w:rFonts w:ascii="Times New Roman" w:eastAsia="仿宋_GB2312" w:hAnsi="Times New Roman" w:cs="Times New Roman" w:hint="eastAsia"/>
          <w:spacing w:val="4"/>
          <w:sz w:val="32"/>
          <w:szCs w:val="32"/>
        </w:rPr>
        <w:t>14:30</w:t>
      </w:r>
      <w:r w:rsidR="00364026" w:rsidRPr="00EF12E3">
        <w:rPr>
          <w:rFonts w:ascii="Times New Roman" w:eastAsia="仿宋_GB2312" w:hAnsi="Times New Roman" w:cs="Times New Roman" w:hint="eastAsia"/>
          <w:spacing w:val="4"/>
          <w:sz w:val="32"/>
          <w:szCs w:val="32"/>
        </w:rPr>
        <w:t>，地点：</w:t>
      </w:r>
      <w:r w:rsidR="007A7613" w:rsidRPr="00EF12E3">
        <w:rPr>
          <w:rFonts w:ascii="Times New Roman" w:eastAsia="仿宋_GB2312" w:hAnsi="Times New Roman" w:cs="Times New Roman" w:hint="eastAsia"/>
          <w:spacing w:val="4"/>
          <w:sz w:val="32"/>
          <w:szCs w:val="32"/>
        </w:rPr>
        <w:t>西城区</w:t>
      </w:r>
      <w:r w:rsidR="00364026" w:rsidRPr="00EF12E3">
        <w:rPr>
          <w:rFonts w:ascii="Times New Roman" w:eastAsia="仿宋_GB2312" w:hAnsi="Times New Roman" w:cs="Times New Roman" w:hint="eastAsia"/>
          <w:spacing w:val="4"/>
          <w:sz w:val="32"/>
          <w:szCs w:val="32"/>
        </w:rPr>
        <w:t>二七剧场</w:t>
      </w:r>
      <w:r w:rsidR="00644A96" w:rsidRPr="00EF12E3">
        <w:rPr>
          <w:rFonts w:ascii="Times New Roman" w:eastAsia="仿宋_GB2312" w:hAnsi="Times New Roman" w:cs="Times New Roman" w:hint="eastAsia"/>
          <w:spacing w:val="4"/>
          <w:sz w:val="32"/>
          <w:szCs w:val="32"/>
        </w:rPr>
        <w:t>）</w:t>
      </w:r>
      <w:r w:rsidR="007A7613" w:rsidRPr="00EF12E3">
        <w:rPr>
          <w:rFonts w:ascii="Times New Roman" w:eastAsia="仿宋_GB2312" w:hAnsi="Times New Roman" w:cs="Times New Roman" w:hint="eastAsia"/>
          <w:spacing w:val="4"/>
          <w:sz w:val="32"/>
          <w:szCs w:val="32"/>
        </w:rPr>
        <w:t>；</w:t>
      </w:r>
      <w:r w:rsidR="00364026" w:rsidRPr="00EF12E3">
        <w:rPr>
          <w:rFonts w:ascii="Times New Roman" w:eastAsia="仿宋_GB2312" w:hAnsi="Times New Roman" w:cs="Times New Roman" w:hint="eastAsia"/>
          <w:spacing w:val="4"/>
          <w:sz w:val="32"/>
          <w:szCs w:val="32"/>
        </w:rPr>
        <w:t>参观中华人民共和国成立</w:t>
      </w:r>
      <w:r w:rsidR="00364026" w:rsidRPr="00EF12E3">
        <w:rPr>
          <w:rFonts w:ascii="Times New Roman" w:eastAsia="仿宋_GB2312" w:hAnsi="Times New Roman" w:cs="Times New Roman" w:hint="eastAsia"/>
          <w:spacing w:val="4"/>
          <w:sz w:val="32"/>
          <w:szCs w:val="32"/>
        </w:rPr>
        <w:t>70</w:t>
      </w:r>
      <w:r w:rsidR="00364026" w:rsidRPr="00EF12E3">
        <w:rPr>
          <w:rFonts w:ascii="Times New Roman" w:eastAsia="仿宋_GB2312" w:hAnsi="Times New Roman" w:cs="Times New Roman" w:hint="eastAsia"/>
          <w:spacing w:val="4"/>
          <w:sz w:val="32"/>
          <w:szCs w:val="32"/>
        </w:rPr>
        <w:t>周年大型成就展</w:t>
      </w:r>
      <w:r w:rsidRPr="00EF12E3">
        <w:rPr>
          <w:rFonts w:ascii="Times New Roman" w:eastAsia="仿宋_GB2312" w:hAnsi="Times New Roman" w:cs="Times New Roman" w:hint="eastAsia"/>
          <w:spacing w:val="4"/>
          <w:sz w:val="32"/>
          <w:szCs w:val="32"/>
        </w:rPr>
        <w:t>等活动</w:t>
      </w:r>
      <w:r w:rsidR="005B582A" w:rsidRPr="00EF12E3">
        <w:rPr>
          <w:rFonts w:ascii="Times New Roman" w:eastAsia="仿宋_GB2312" w:hAnsi="Times New Roman" w:cs="Times New Roman" w:hint="eastAsia"/>
          <w:spacing w:val="4"/>
          <w:sz w:val="32"/>
          <w:szCs w:val="32"/>
        </w:rPr>
        <w:t>。（具体安排另行通知）</w:t>
      </w:r>
    </w:p>
    <w:p w:rsidR="00364026" w:rsidRPr="00EF12E3" w:rsidRDefault="00763CD5" w:rsidP="000E3181">
      <w:pPr>
        <w:adjustRightInd w:val="0"/>
        <w:snapToGrid w:val="0"/>
        <w:spacing w:line="480" w:lineRule="exact"/>
        <w:ind w:firstLineChars="200" w:firstLine="656"/>
        <w:rPr>
          <w:rFonts w:ascii="Times New Roman" w:eastAsia="仿宋_GB2312" w:hAnsi="Times New Roman" w:cs="Times New Roman"/>
          <w:spacing w:val="4"/>
          <w:sz w:val="32"/>
          <w:szCs w:val="32"/>
        </w:rPr>
      </w:pPr>
      <w:r w:rsidRPr="006756D7">
        <w:rPr>
          <w:rFonts w:ascii="Times New Roman" w:eastAsia="楷体_GB2312" w:hAnsi="Times New Roman" w:cs="Times New Roman" w:hint="eastAsia"/>
          <w:spacing w:val="4"/>
          <w:sz w:val="32"/>
          <w:szCs w:val="32"/>
        </w:rPr>
        <w:t>（二）</w:t>
      </w:r>
      <w:r w:rsidR="00C05018" w:rsidRPr="006756D7">
        <w:rPr>
          <w:rFonts w:ascii="Times New Roman" w:eastAsia="楷体_GB2312" w:hAnsi="Times New Roman" w:cs="Times New Roman" w:hint="eastAsia"/>
          <w:spacing w:val="4"/>
          <w:sz w:val="32"/>
          <w:szCs w:val="32"/>
        </w:rPr>
        <w:t>组织</w:t>
      </w:r>
      <w:r w:rsidR="00364026" w:rsidRPr="006756D7">
        <w:rPr>
          <w:rFonts w:ascii="Times New Roman" w:eastAsia="楷体_GB2312" w:hAnsi="Times New Roman" w:cs="Times New Roman" w:hint="eastAsia"/>
          <w:spacing w:val="4"/>
          <w:sz w:val="32"/>
          <w:szCs w:val="32"/>
        </w:rPr>
        <w:t>开展</w:t>
      </w:r>
      <w:r w:rsidR="00487B2B" w:rsidRPr="006756D7">
        <w:rPr>
          <w:rFonts w:ascii="Times New Roman" w:eastAsia="楷体_GB2312" w:hAnsi="Times New Roman" w:cs="Times New Roman" w:hint="eastAsia"/>
          <w:spacing w:val="4"/>
          <w:sz w:val="32"/>
          <w:szCs w:val="32"/>
        </w:rPr>
        <w:t>“</w:t>
      </w:r>
      <w:r w:rsidR="00C05018" w:rsidRPr="006756D7">
        <w:rPr>
          <w:rFonts w:ascii="Times New Roman" w:eastAsia="楷体_GB2312" w:hAnsi="Times New Roman" w:cs="Times New Roman" w:hint="eastAsia"/>
          <w:spacing w:val="4"/>
          <w:sz w:val="32"/>
          <w:szCs w:val="32"/>
        </w:rPr>
        <w:t>党建知识竞赛</w:t>
      </w:r>
      <w:r w:rsidR="00487B2B" w:rsidRPr="006756D7">
        <w:rPr>
          <w:rFonts w:ascii="Times New Roman" w:eastAsia="楷体_GB2312" w:hAnsi="Times New Roman" w:cs="Times New Roman" w:hint="eastAsia"/>
          <w:spacing w:val="4"/>
          <w:sz w:val="32"/>
          <w:szCs w:val="32"/>
        </w:rPr>
        <w:t>”活动</w:t>
      </w:r>
      <w:r w:rsidR="00C05018" w:rsidRPr="006756D7">
        <w:rPr>
          <w:rFonts w:ascii="Times New Roman" w:eastAsia="楷体_GB2312" w:hAnsi="Times New Roman" w:cs="Times New Roman" w:hint="eastAsia"/>
          <w:spacing w:val="4"/>
          <w:sz w:val="32"/>
          <w:szCs w:val="32"/>
        </w:rPr>
        <w:t>。</w:t>
      </w:r>
      <w:r w:rsidR="00364026" w:rsidRPr="00EF12E3">
        <w:rPr>
          <w:rFonts w:ascii="Times New Roman" w:eastAsia="仿宋_GB2312" w:hAnsi="Times New Roman" w:cs="Times New Roman" w:hint="eastAsia"/>
          <w:spacing w:val="4"/>
          <w:sz w:val="32"/>
          <w:szCs w:val="32"/>
        </w:rPr>
        <w:t>由各单位党组织推荐党员参赛代表（每个支部推荐</w:t>
      </w:r>
      <w:r w:rsidR="00364026" w:rsidRPr="00EF12E3">
        <w:rPr>
          <w:rFonts w:ascii="Times New Roman" w:eastAsia="仿宋_GB2312" w:hAnsi="Times New Roman" w:cs="Times New Roman" w:hint="eastAsia"/>
          <w:spacing w:val="4"/>
          <w:sz w:val="32"/>
          <w:szCs w:val="32"/>
        </w:rPr>
        <w:t>1-2</w:t>
      </w:r>
      <w:r w:rsidR="00364026" w:rsidRPr="00EF12E3">
        <w:rPr>
          <w:rFonts w:ascii="Times New Roman" w:eastAsia="仿宋_GB2312" w:hAnsi="Times New Roman" w:cs="Times New Roman" w:hint="eastAsia"/>
          <w:spacing w:val="4"/>
          <w:sz w:val="32"/>
          <w:szCs w:val="32"/>
        </w:rPr>
        <w:t>名</w:t>
      </w:r>
      <w:r w:rsidR="00D82AE1" w:rsidRPr="00EF12E3">
        <w:rPr>
          <w:rFonts w:ascii="Times New Roman" w:eastAsia="仿宋_GB2312" w:hAnsi="Times New Roman" w:cs="Times New Roman" w:hint="eastAsia"/>
          <w:spacing w:val="4"/>
          <w:sz w:val="32"/>
          <w:szCs w:val="32"/>
        </w:rPr>
        <w:t>党员参赛代表</w:t>
      </w:r>
      <w:r w:rsidR="00364026" w:rsidRPr="00EF12E3">
        <w:rPr>
          <w:rFonts w:ascii="Times New Roman" w:eastAsia="仿宋_GB2312" w:hAnsi="Times New Roman" w:cs="Times New Roman" w:hint="eastAsia"/>
          <w:spacing w:val="4"/>
          <w:sz w:val="32"/>
          <w:szCs w:val="32"/>
        </w:rPr>
        <w:t>），参与党建知识现场</w:t>
      </w:r>
      <w:r w:rsidR="000F7547" w:rsidRPr="00EF12E3">
        <w:rPr>
          <w:rFonts w:ascii="Times New Roman" w:eastAsia="仿宋_GB2312" w:hAnsi="Times New Roman" w:cs="Times New Roman" w:hint="eastAsia"/>
          <w:spacing w:val="4"/>
          <w:sz w:val="32"/>
          <w:szCs w:val="32"/>
        </w:rPr>
        <w:t>书面</w:t>
      </w:r>
      <w:r w:rsidR="00487B2B" w:rsidRPr="00EF12E3">
        <w:rPr>
          <w:rFonts w:ascii="Times New Roman" w:eastAsia="仿宋_GB2312" w:hAnsi="Times New Roman" w:cs="Times New Roman" w:hint="eastAsia"/>
          <w:spacing w:val="4"/>
          <w:sz w:val="32"/>
          <w:szCs w:val="32"/>
        </w:rPr>
        <w:t>答题</w:t>
      </w:r>
      <w:r w:rsidR="00364026" w:rsidRPr="00EF12E3">
        <w:rPr>
          <w:rFonts w:ascii="Times New Roman" w:eastAsia="仿宋_GB2312" w:hAnsi="Times New Roman" w:cs="Times New Roman" w:hint="eastAsia"/>
          <w:spacing w:val="4"/>
          <w:sz w:val="32"/>
          <w:szCs w:val="32"/>
        </w:rPr>
        <w:t>。（时间：</w:t>
      </w:r>
      <w:r w:rsidR="00E1180C" w:rsidRPr="00EF12E3">
        <w:rPr>
          <w:rFonts w:ascii="Times New Roman" w:eastAsia="仿宋_GB2312" w:hAnsi="Times New Roman" w:cs="Times New Roman" w:hint="eastAsia"/>
          <w:spacing w:val="4"/>
          <w:sz w:val="32"/>
          <w:szCs w:val="32"/>
        </w:rPr>
        <w:t>9</w:t>
      </w:r>
      <w:r w:rsidR="00364026" w:rsidRPr="00EF12E3">
        <w:rPr>
          <w:rFonts w:ascii="Times New Roman" w:eastAsia="仿宋_GB2312" w:hAnsi="Times New Roman" w:cs="Times New Roman" w:hint="eastAsia"/>
          <w:spacing w:val="4"/>
          <w:sz w:val="32"/>
          <w:szCs w:val="32"/>
        </w:rPr>
        <w:t>月</w:t>
      </w:r>
      <w:r w:rsidR="00E1180C" w:rsidRPr="00EF12E3">
        <w:rPr>
          <w:rFonts w:ascii="Times New Roman" w:eastAsia="仿宋_GB2312" w:hAnsi="Times New Roman" w:cs="Times New Roman" w:hint="eastAsia"/>
          <w:spacing w:val="4"/>
          <w:sz w:val="32"/>
          <w:szCs w:val="32"/>
        </w:rPr>
        <w:t>中</w:t>
      </w:r>
      <w:r w:rsidR="00487B2B" w:rsidRPr="00EF12E3">
        <w:rPr>
          <w:rFonts w:ascii="Times New Roman" w:eastAsia="仿宋_GB2312" w:hAnsi="Times New Roman" w:cs="Times New Roman" w:hint="eastAsia"/>
          <w:spacing w:val="4"/>
          <w:sz w:val="32"/>
          <w:szCs w:val="32"/>
        </w:rPr>
        <w:t>下</w:t>
      </w:r>
      <w:r w:rsidR="00E1180C" w:rsidRPr="00EF12E3">
        <w:rPr>
          <w:rFonts w:ascii="Times New Roman" w:eastAsia="仿宋_GB2312" w:hAnsi="Times New Roman" w:cs="Times New Roman" w:hint="eastAsia"/>
          <w:spacing w:val="4"/>
          <w:sz w:val="32"/>
          <w:szCs w:val="32"/>
        </w:rPr>
        <w:t>旬</w:t>
      </w:r>
      <w:r w:rsidR="00E157DB" w:rsidRPr="00EF12E3">
        <w:rPr>
          <w:rFonts w:ascii="Times New Roman" w:eastAsia="仿宋_GB2312" w:hAnsi="Times New Roman" w:cs="Times New Roman" w:hint="eastAsia"/>
          <w:spacing w:val="4"/>
          <w:sz w:val="32"/>
          <w:szCs w:val="32"/>
        </w:rPr>
        <w:t>，地点：</w:t>
      </w:r>
      <w:r w:rsidR="00364026" w:rsidRPr="00EF12E3">
        <w:rPr>
          <w:rFonts w:ascii="Times New Roman" w:eastAsia="仿宋_GB2312" w:hAnsi="Times New Roman" w:cs="Times New Roman" w:hint="eastAsia"/>
          <w:spacing w:val="4"/>
          <w:sz w:val="32"/>
          <w:szCs w:val="32"/>
        </w:rPr>
        <w:t>丰台区亿达丽泽中心</w:t>
      </w:r>
      <w:r w:rsidR="00364026" w:rsidRPr="00EF12E3">
        <w:rPr>
          <w:rFonts w:ascii="Times New Roman" w:eastAsia="仿宋_GB2312" w:hAnsi="Times New Roman" w:cs="Times New Roman" w:hint="eastAsia"/>
          <w:spacing w:val="4"/>
          <w:sz w:val="32"/>
          <w:szCs w:val="32"/>
        </w:rPr>
        <w:t>G</w:t>
      </w:r>
      <w:r w:rsidR="00364026" w:rsidRPr="00EF12E3">
        <w:rPr>
          <w:rFonts w:ascii="Times New Roman" w:eastAsia="仿宋_GB2312" w:hAnsi="Times New Roman" w:cs="Times New Roman" w:hint="eastAsia"/>
          <w:spacing w:val="4"/>
          <w:sz w:val="32"/>
          <w:szCs w:val="32"/>
        </w:rPr>
        <w:t>层会议室，具体安排另行通知）</w:t>
      </w:r>
    </w:p>
    <w:p w:rsidR="00CE2C06" w:rsidRPr="00EF12E3" w:rsidRDefault="00C05018" w:rsidP="000E3181">
      <w:pPr>
        <w:adjustRightInd w:val="0"/>
        <w:snapToGrid w:val="0"/>
        <w:spacing w:line="480" w:lineRule="exact"/>
        <w:ind w:firstLineChars="200" w:firstLine="656"/>
        <w:rPr>
          <w:rFonts w:ascii="Times New Roman" w:eastAsia="仿宋_GB2312" w:hAnsi="Times New Roman" w:cs="Times New Roman"/>
          <w:spacing w:val="4"/>
          <w:sz w:val="32"/>
          <w:szCs w:val="32"/>
        </w:rPr>
      </w:pPr>
      <w:r w:rsidRPr="006756D7">
        <w:rPr>
          <w:rFonts w:ascii="Times New Roman" w:eastAsia="楷体_GB2312" w:hAnsi="Times New Roman" w:cs="Times New Roman" w:hint="eastAsia"/>
          <w:spacing w:val="4"/>
          <w:sz w:val="32"/>
          <w:szCs w:val="32"/>
        </w:rPr>
        <w:t>（三）组织</w:t>
      </w:r>
      <w:r w:rsidR="00CE2C06" w:rsidRPr="006756D7">
        <w:rPr>
          <w:rFonts w:ascii="Times New Roman" w:eastAsia="楷体_GB2312" w:hAnsi="Times New Roman" w:cs="Times New Roman" w:hint="eastAsia"/>
          <w:spacing w:val="4"/>
          <w:sz w:val="32"/>
          <w:szCs w:val="32"/>
        </w:rPr>
        <w:t>开展</w:t>
      </w:r>
      <w:r w:rsidR="00487B2B" w:rsidRPr="006756D7">
        <w:rPr>
          <w:rFonts w:ascii="Times New Roman" w:eastAsia="楷体_GB2312" w:hAnsi="Times New Roman" w:cs="Times New Roman" w:hint="eastAsia"/>
          <w:spacing w:val="4"/>
          <w:sz w:val="32"/>
          <w:szCs w:val="32"/>
        </w:rPr>
        <w:t>“传承红色基因</w:t>
      </w:r>
      <w:r w:rsidR="007E6C6A" w:rsidRPr="006756D7">
        <w:rPr>
          <w:rFonts w:ascii="Times New Roman" w:eastAsia="楷体_GB2312" w:hAnsi="Times New Roman" w:cs="Times New Roman" w:hint="eastAsia"/>
          <w:spacing w:val="4"/>
          <w:sz w:val="32"/>
          <w:szCs w:val="32"/>
        </w:rPr>
        <w:t>、</w:t>
      </w:r>
      <w:r w:rsidR="00487B2B" w:rsidRPr="006756D7">
        <w:rPr>
          <w:rFonts w:ascii="Times New Roman" w:eastAsia="楷体_GB2312" w:hAnsi="Times New Roman" w:cs="Times New Roman" w:hint="eastAsia"/>
          <w:spacing w:val="4"/>
          <w:sz w:val="32"/>
          <w:szCs w:val="32"/>
        </w:rPr>
        <w:t>参访红色教育基地</w:t>
      </w:r>
      <w:r w:rsidR="007E6C6A" w:rsidRPr="006756D7">
        <w:rPr>
          <w:rFonts w:ascii="Times New Roman" w:eastAsia="楷体_GB2312" w:hAnsi="Times New Roman" w:cs="Times New Roman" w:hint="eastAsia"/>
          <w:spacing w:val="4"/>
          <w:sz w:val="32"/>
          <w:szCs w:val="32"/>
        </w:rPr>
        <w:t>”活动</w:t>
      </w:r>
      <w:r w:rsidRPr="006756D7">
        <w:rPr>
          <w:rFonts w:ascii="Times New Roman" w:eastAsia="楷体_GB2312" w:hAnsi="Times New Roman" w:cs="Times New Roman" w:hint="eastAsia"/>
          <w:spacing w:val="4"/>
          <w:sz w:val="32"/>
          <w:szCs w:val="32"/>
        </w:rPr>
        <w:t>。</w:t>
      </w:r>
      <w:r w:rsidR="00530F23" w:rsidRPr="00EF12E3">
        <w:rPr>
          <w:rFonts w:ascii="Times New Roman" w:eastAsia="仿宋_GB2312" w:hAnsi="Times New Roman" w:cs="Times New Roman" w:hint="eastAsia"/>
          <w:spacing w:val="4"/>
          <w:sz w:val="32"/>
          <w:szCs w:val="32"/>
        </w:rPr>
        <w:t>各单位党组织</w:t>
      </w:r>
      <w:r w:rsidR="00487B2B" w:rsidRPr="00EF12E3">
        <w:rPr>
          <w:rFonts w:ascii="Times New Roman" w:eastAsia="仿宋_GB2312" w:hAnsi="Times New Roman" w:cs="Times New Roman" w:hint="eastAsia"/>
          <w:spacing w:val="4"/>
          <w:sz w:val="32"/>
          <w:szCs w:val="32"/>
        </w:rPr>
        <w:t>可根据工作安排，分别分期分批</w:t>
      </w:r>
      <w:r w:rsidR="00530F23" w:rsidRPr="00EF12E3">
        <w:rPr>
          <w:rFonts w:ascii="Times New Roman" w:eastAsia="仿宋_GB2312" w:hAnsi="Times New Roman" w:cs="Times New Roman" w:hint="eastAsia"/>
          <w:spacing w:val="4"/>
          <w:sz w:val="32"/>
          <w:szCs w:val="32"/>
        </w:rPr>
        <w:t>组织</w:t>
      </w:r>
      <w:r w:rsidR="00CE2C06" w:rsidRPr="00EF12E3">
        <w:rPr>
          <w:rFonts w:ascii="Times New Roman" w:eastAsia="仿宋_GB2312" w:hAnsi="Times New Roman" w:cs="Times New Roman" w:hint="eastAsia"/>
          <w:spacing w:val="4"/>
          <w:sz w:val="32"/>
          <w:szCs w:val="32"/>
        </w:rPr>
        <w:t>党员</w:t>
      </w:r>
      <w:r w:rsidR="00487B2B" w:rsidRPr="00EF12E3">
        <w:rPr>
          <w:rFonts w:ascii="Times New Roman" w:eastAsia="仿宋_GB2312" w:hAnsi="Times New Roman" w:cs="Times New Roman" w:hint="eastAsia"/>
          <w:spacing w:val="4"/>
          <w:sz w:val="32"/>
          <w:szCs w:val="32"/>
        </w:rPr>
        <w:t>和职工群众</w:t>
      </w:r>
      <w:r w:rsidR="00530F23" w:rsidRPr="00EF12E3">
        <w:rPr>
          <w:rFonts w:ascii="Times New Roman" w:eastAsia="仿宋_GB2312" w:hAnsi="Times New Roman" w:cs="Times New Roman" w:hint="eastAsia"/>
          <w:spacing w:val="4"/>
          <w:sz w:val="32"/>
          <w:szCs w:val="32"/>
        </w:rPr>
        <w:t>开展传承革命传统</w:t>
      </w:r>
      <w:r w:rsidR="00487B2B" w:rsidRPr="00EF12E3">
        <w:rPr>
          <w:rFonts w:ascii="Times New Roman" w:eastAsia="仿宋_GB2312" w:hAnsi="Times New Roman" w:cs="Times New Roman" w:hint="eastAsia"/>
          <w:spacing w:val="4"/>
          <w:sz w:val="32"/>
          <w:szCs w:val="32"/>
        </w:rPr>
        <w:t>教育</w:t>
      </w:r>
      <w:r w:rsidR="00530F23" w:rsidRPr="00EF12E3">
        <w:rPr>
          <w:rFonts w:ascii="Times New Roman" w:eastAsia="仿宋_GB2312" w:hAnsi="Times New Roman" w:cs="Times New Roman" w:hint="eastAsia"/>
          <w:spacing w:val="4"/>
          <w:sz w:val="32"/>
          <w:szCs w:val="32"/>
        </w:rPr>
        <w:t>活动，</w:t>
      </w:r>
      <w:r w:rsidR="00CE2C06" w:rsidRPr="00EF12E3">
        <w:rPr>
          <w:rFonts w:ascii="Times New Roman" w:eastAsia="仿宋_GB2312" w:hAnsi="Times New Roman" w:cs="Times New Roman" w:hint="eastAsia"/>
          <w:spacing w:val="4"/>
          <w:sz w:val="32"/>
          <w:szCs w:val="32"/>
        </w:rPr>
        <w:t>参观革命传统红色教育基地。</w:t>
      </w:r>
      <w:r w:rsidR="00487B2B" w:rsidRPr="00EF12E3">
        <w:rPr>
          <w:rFonts w:ascii="Times New Roman" w:eastAsia="仿宋_GB2312" w:hAnsi="Times New Roman" w:cs="Times New Roman" w:hint="eastAsia"/>
          <w:spacing w:val="4"/>
          <w:sz w:val="32"/>
          <w:szCs w:val="32"/>
        </w:rPr>
        <w:t>活动中要组织党员重温誓词，党组织负责人上微党课。</w:t>
      </w:r>
      <w:r w:rsidR="00487B2B" w:rsidRPr="00EF12E3">
        <w:rPr>
          <w:rFonts w:ascii="Times New Roman" w:eastAsia="仿宋_GB2312" w:hAnsi="Times New Roman" w:cs="Times New Roman" w:hint="eastAsia"/>
          <w:spacing w:val="4"/>
          <w:sz w:val="32"/>
          <w:szCs w:val="32"/>
        </w:rPr>
        <w:lastRenderedPageBreak/>
        <w:t>此项活动各单位要严密组织，</w:t>
      </w:r>
      <w:r w:rsidR="00D9544C" w:rsidRPr="00EF12E3">
        <w:rPr>
          <w:rFonts w:ascii="Times New Roman" w:eastAsia="仿宋_GB2312" w:hAnsi="Times New Roman" w:cs="Times New Roman" w:hint="eastAsia"/>
          <w:spacing w:val="4"/>
          <w:sz w:val="32"/>
          <w:szCs w:val="32"/>
        </w:rPr>
        <w:t>本单位</w:t>
      </w:r>
      <w:r w:rsidR="00487B2B" w:rsidRPr="00EF12E3">
        <w:rPr>
          <w:rFonts w:ascii="Times New Roman" w:eastAsia="仿宋_GB2312" w:hAnsi="Times New Roman" w:cs="Times New Roman" w:hint="eastAsia"/>
          <w:spacing w:val="4"/>
          <w:sz w:val="32"/>
          <w:szCs w:val="32"/>
        </w:rPr>
        <w:t>领导亲自带队，严禁公款旅游，交通食宿须节俭简朴，做到安全有序。</w:t>
      </w:r>
      <w:r w:rsidR="00CE2C06" w:rsidRPr="00EF12E3">
        <w:rPr>
          <w:rFonts w:ascii="Times New Roman" w:eastAsia="仿宋_GB2312" w:hAnsi="Times New Roman" w:cs="Times New Roman" w:hint="eastAsia"/>
          <w:spacing w:val="4"/>
          <w:sz w:val="32"/>
          <w:szCs w:val="32"/>
        </w:rPr>
        <w:t>（</w:t>
      </w:r>
      <w:r w:rsidR="00530F23" w:rsidRPr="00EF12E3">
        <w:rPr>
          <w:rFonts w:ascii="Times New Roman" w:eastAsia="仿宋_GB2312" w:hAnsi="Times New Roman" w:cs="Times New Roman" w:hint="eastAsia"/>
          <w:spacing w:val="4"/>
          <w:sz w:val="32"/>
          <w:szCs w:val="32"/>
        </w:rPr>
        <w:t>时间：</w:t>
      </w:r>
      <w:r w:rsidR="00530F23" w:rsidRPr="00EF12E3">
        <w:rPr>
          <w:rFonts w:ascii="Times New Roman" w:eastAsia="仿宋_GB2312" w:hAnsi="Times New Roman" w:cs="Times New Roman" w:hint="eastAsia"/>
          <w:spacing w:val="4"/>
          <w:sz w:val="32"/>
          <w:szCs w:val="32"/>
        </w:rPr>
        <w:t>9</w:t>
      </w:r>
      <w:r w:rsidR="00530F23" w:rsidRPr="00EF12E3">
        <w:rPr>
          <w:rFonts w:ascii="Times New Roman" w:eastAsia="仿宋_GB2312" w:hAnsi="Times New Roman" w:cs="Times New Roman" w:hint="eastAsia"/>
          <w:spacing w:val="4"/>
          <w:sz w:val="32"/>
          <w:szCs w:val="32"/>
        </w:rPr>
        <w:t>月</w:t>
      </w:r>
      <w:r w:rsidR="00487B2B" w:rsidRPr="00EF12E3">
        <w:rPr>
          <w:rFonts w:ascii="Times New Roman" w:eastAsia="仿宋_GB2312" w:hAnsi="Times New Roman" w:cs="Times New Roman" w:hint="eastAsia"/>
          <w:spacing w:val="4"/>
          <w:sz w:val="32"/>
          <w:szCs w:val="32"/>
        </w:rPr>
        <w:t>至</w:t>
      </w:r>
      <w:r w:rsidR="00487B2B" w:rsidRPr="00EF12E3">
        <w:rPr>
          <w:rFonts w:ascii="Times New Roman" w:eastAsia="仿宋_GB2312" w:hAnsi="Times New Roman" w:cs="Times New Roman" w:hint="eastAsia"/>
          <w:spacing w:val="4"/>
          <w:sz w:val="32"/>
          <w:szCs w:val="32"/>
        </w:rPr>
        <w:t>11</w:t>
      </w:r>
      <w:r w:rsidR="00487B2B" w:rsidRPr="00EF12E3">
        <w:rPr>
          <w:rFonts w:ascii="Times New Roman" w:eastAsia="仿宋_GB2312" w:hAnsi="Times New Roman" w:cs="Times New Roman" w:hint="eastAsia"/>
          <w:spacing w:val="4"/>
          <w:sz w:val="32"/>
          <w:szCs w:val="32"/>
        </w:rPr>
        <w:t>月</w:t>
      </w:r>
      <w:r w:rsidR="00530F23" w:rsidRPr="00EF12E3">
        <w:rPr>
          <w:rFonts w:ascii="Times New Roman" w:eastAsia="仿宋_GB2312" w:hAnsi="Times New Roman" w:cs="Times New Roman" w:hint="eastAsia"/>
          <w:spacing w:val="4"/>
          <w:sz w:val="32"/>
          <w:szCs w:val="32"/>
        </w:rPr>
        <w:t>，</w:t>
      </w:r>
      <w:r w:rsidR="00487B2B" w:rsidRPr="00EF12E3">
        <w:rPr>
          <w:rFonts w:ascii="Times New Roman" w:eastAsia="仿宋_GB2312" w:hAnsi="Times New Roman" w:cs="Times New Roman" w:hint="eastAsia"/>
          <w:spacing w:val="4"/>
          <w:sz w:val="32"/>
          <w:szCs w:val="32"/>
        </w:rPr>
        <w:t>具体由</w:t>
      </w:r>
      <w:r w:rsidR="00530F23" w:rsidRPr="00EF12E3">
        <w:rPr>
          <w:rFonts w:ascii="Times New Roman" w:eastAsia="仿宋_GB2312" w:hAnsi="Times New Roman" w:cs="Times New Roman" w:hint="eastAsia"/>
          <w:spacing w:val="4"/>
          <w:sz w:val="32"/>
          <w:szCs w:val="32"/>
        </w:rPr>
        <w:t>各单位</w:t>
      </w:r>
      <w:r w:rsidR="00487B2B" w:rsidRPr="00EF12E3">
        <w:rPr>
          <w:rFonts w:ascii="Times New Roman" w:eastAsia="仿宋_GB2312" w:hAnsi="Times New Roman" w:cs="Times New Roman" w:hint="eastAsia"/>
          <w:spacing w:val="4"/>
          <w:sz w:val="32"/>
          <w:szCs w:val="32"/>
        </w:rPr>
        <w:t>自行安排</w:t>
      </w:r>
      <w:r w:rsidR="00CE2C06" w:rsidRPr="00EF12E3">
        <w:rPr>
          <w:rFonts w:ascii="Times New Roman" w:eastAsia="仿宋_GB2312" w:hAnsi="Times New Roman" w:cs="Times New Roman" w:hint="eastAsia"/>
          <w:spacing w:val="4"/>
          <w:sz w:val="32"/>
          <w:szCs w:val="32"/>
        </w:rPr>
        <w:t>）</w:t>
      </w:r>
    </w:p>
    <w:p w:rsidR="00867B8B" w:rsidRPr="00EF12E3" w:rsidRDefault="00C05018" w:rsidP="000E3181">
      <w:pPr>
        <w:adjustRightInd w:val="0"/>
        <w:snapToGrid w:val="0"/>
        <w:spacing w:line="480" w:lineRule="exact"/>
        <w:ind w:firstLineChars="200" w:firstLine="656"/>
        <w:rPr>
          <w:rFonts w:ascii="Times New Roman" w:eastAsia="仿宋_GB2312" w:hAnsi="Times New Roman" w:cs="Times New Roman"/>
          <w:spacing w:val="4"/>
          <w:sz w:val="32"/>
          <w:szCs w:val="32"/>
        </w:rPr>
      </w:pPr>
      <w:r w:rsidRPr="006756D7">
        <w:rPr>
          <w:rFonts w:ascii="Times New Roman" w:eastAsia="楷体_GB2312" w:hAnsi="Times New Roman" w:cs="Times New Roman" w:hint="eastAsia"/>
          <w:spacing w:val="4"/>
          <w:sz w:val="32"/>
          <w:szCs w:val="32"/>
        </w:rPr>
        <w:t>（四）组织</w:t>
      </w:r>
      <w:r w:rsidR="0042148C" w:rsidRPr="006756D7">
        <w:rPr>
          <w:rFonts w:ascii="Times New Roman" w:eastAsia="楷体_GB2312" w:hAnsi="Times New Roman" w:cs="Times New Roman" w:hint="eastAsia"/>
          <w:spacing w:val="4"/>
          <w:sz w:val="32"/>
          <w:szCs w:val="32"/>
        </w:rPr>
        <w:t>开展</w:t>
      </w:r>
      <w:r w:rsidR="00CE2C06" w:rsidRPr="006756D7">
        <w:rPr>
          <w:rFonts w:ascii="Times New Roman" w:eastAsia="楷体_GB2312" w:hAnsi="Times New Roman" w:cs="Times New Roman" w:hint="eastAsia"/>
          <w:spacing w:val="4"/>
          <w:sz w:val="32"/>
          <w:szCs w:val="32"/>
        </w:rPr>
        <w:t>“</w:t>
      </w:r>
      <w:r w:rsidR="00442649" w:rsidRPr="006756D7">
        <w:rPr>
          <w:rFonts w:ascii="Times New Roman" w:eastAsia="楷体_GB2312" w:hAnsi="Times New Roman" w:cs="Times New Roman" w:hint="eastAsia"/>
          <w:spacing w:val="4"/>
          <w:sz w:val="32"/>
          <w:szCs w:val="32"/>
        </w:rPr>
        <w:t>我和我的祖国</w:t>
      </w:r>
      <w:r w:rsidR="007E6C6A" w:rsidRPr="006756D7">
        <w:rPr>
          <w:rFonts w:ascii="Times New Roman" w:eastAsia="楷体_GB2312" w:hAnsi="Times New Roman" w:cs="Times New Roman" w:hint="eastAsia"/>
          <w:spacing w:val="4"/>
          <w:sz w:val="32"/>
          <w:szCs w:val="32"/>
        </w:rPr>
        <w:t>、我与中物联同行</w:t>
      </w:r>
      <w:r w:rsidR="00CE2C06" w:rsidRPr="006756D7">
        <w:rPr>
          <w:rFonts w:ascii="Times New Roman" w:eastAsia="楷体_GB2312" w:hAnsi="Times New Roman" w:cs="Times New Roman" w:hint="eastAsia"/>
          <w:spacing w:val="4"/>
          <w:sz w:val="32"/>
          <w:szCs w:val="32"/>
        </w:rPr>
        <w:t>”主题</w:t>
      </w:r>
      <w:r w:rsidRPr="006756D7">
        <w:rPr>
          <w:rFonts w:ascii="Times New Roman" w:eastAsia="楷体_GB2312" w:hAnsi="Times New Roman" w:cs="Times New Roman" w:hint="eastAsia"/>
          <w:spacing w:val="4"/>
          <w:sz w:val="32"/>
          <w:szCs w:val="32"/>
        </w:rPr>
        <w:t>征文比赛。</w:t>
      </w:r>
      <w:r w:rsidR="00867B8B" w:rsidRPr="00EF12E3">
        <w:rPr>
          <w:rFonts w:ascii="Times New Roman" w:eastAsia="仿宋_GB2312" w:hAnsi="Times New Roman" w:cs="Times New Roman" w:hint="eastAsia"/>
          <w:spacing w:val="4"/>
          <w:sz w:val="32"/>
          <w:szCs w:val="32"/>
        </w:rPr>
        <w:t>面向中物联系统</w:t>
      </w:r>
      <w:r w:rsidR="003A0375" w:rsidRPr="00EF12E3">
        <w:rPr>
          <w:rFonts w:ascii="Times New Roman" w:eastAsia="仿宋_GB2312" w:hAnsi="Times New Roman" w:cs="Times New Roman" w:hint="eastAsia"/>
          <w:spacing w:val="4"/>
          <w:sz w:val="32"/>
          <w:szCs w:val="32"/>
        </w:rPr>
        <w:t>包括管理事业单位、代管协会在内的</w:t>
      </w:r>
      <w:r w:rsidR="004A69E0" w:rsidRPr="00EF12E3">
        <w:rPr>
          <w:rFonts w:ascii="Times New Roman" w:eastAsia="仿宋_GB2312" w:hAnsi="Times New Roman" w:cs="Times New Roman" w:hint="eastAsia"/>
          <w:spacing w:val="4"/>
          <w:sz w:val="32"/>
          <w:szCs w:val="32"/>
        </w:rPr>
        <w:t>全体</w:t>
      </w:r>
      <w:r w:rsidR="00867B8B" w:rsidRPr="00EF12E3">
        <w:rPr>
          <w:rFonts w:ascii="Times New Roman" w:eastAsia="仿宋_GB2312" w:hAnsi="Times New Roman" w:cs="Times New Roman" w:hint="eastAsia"/>
          <w:spacing w:val="4"/>
          <w:sz w:val="32"/>
          <w:szCs w:val="32"/>
        </w:rPr>
        <w:t>职工</w:t>
      </w:r>
      <w:r w:rsidR="00530F23" w:rsidRPr="00EF12E3">
        <w:rPr>
          <w:rFonts w:ascii="Times New Roman" w:eastAsia="仿宋_GB2312" w:hAnsi="Times New Roman" w:cs="Times New Roman" w:hint="eastAsia"/>
          <w:spacing w:val="4"/>
          <w:sz w:val="32"/>
          <w:szCs w:val="32"/>
        </w:rPr>
        <w:t>开展</w:t>
      </w:r>
      <w:r w:rsidRPr="00EF12E3">
        <w:rPr>
          <w:rFonts w:ascii="Times New Roman" w:eastAsia="仿宋_GB2312" w:hAnsi="Times New Roman" w:cs="Times New Roman" w:hint="eastAsia"/>
          <w:spacing w:val="4"/>
          <w:sz w:val="32"/>
          <w:szCs w:val="32"/>
        </w:rPr>
        <w:t>征文</w:t>
      </w:r>
      <w:r w:rsidR="00530F23" w:rsidRPr="00EF12E3">
        <w:rPr>
          <w:rFonts w:ascii="Times New Roman" w:eastAsia="仿宋_GB2312" w:hAnsi="Times New Roman" w:cs="Times New Roman" w:hint="eastAsia"/>
          <w:spacing w:val="4"/>
          <w:sz w:val="32"/>
          <w:szCs w:val="32"/>
        </w:rPr>
        <w:t>活动</w:t>
      </w:r>
      <w:r w:rsidR="003A0375" w:rsidRPr="00EF12E3">
        <w:rPr>
          <w:rFonts w:ascii="Times New Roman" w:eastAsia="仿宋_GB2312" w:hAnsi="Times New Roman" w:cs="Times New Roman" w:hint="eastAsia"/>
          <w:spacing w:val="4"/>
          <w:sz w:val="32"/>
          <w:szCs w:val="32"/>
        </w:rPr>
        <w:t>（事业单位和代管协会作者可围绕本单位、本行业发展变化事实为主要素材</w:t>
      </w:r>
      <w:r w:rsidR="001E2055" w:rsidRPr="00EF12E3">
        <w:rPr>
          <w:rFonts w:ascii="Times New Roman" w:eastAsia="仿宋_GB2312" w:hAnsi="Times New Roman" w:cs="Times New Roman" w:hint="eastAsia"/>
          <w:spacing w:val="4"/>
          <w:sz w:val="32"/>
          <w:szCs w:val="32"/>
        </w:rPr>
        <w:t>，每家单位至少推荐</w:t>
      </w:r>
      <w:r w:rsidR="001E2055" w:rsidRPr="00EF12E3">
        <w:rPr>
          <w:rFonts w:ascii="Times New Roman" w:eastAsia="仿宋_GB2312" w:hAnsi="Times New Roman" w:cs="Times New Roman" w:hint="eastAsia"/>
          <w:spacing w:val="4"/>
          <w:sz w:val="32"/>
          <w:szCs w:val="32"/>
        </w:rPr>
        <w:t>1</w:t>
      </w:r>
      <w:r w:rsidR="001E2055" w:rsidRPr="00EF12E3">
        <w:rPr>
          <w:rFonts w:ascii="Times New Roman" w:eastAsia="仿宋_GB2312" w:hAnsi="Times New Roman" w:cs="Times New Roman" w:hint="eastAsia"/>
          <w:spacing w:val="4"/>
          <w:sz w:val="32"/>
          <w:szCs w:val="32"/>
        </w:rPr>
        <w:t>篇</w:t>
      </w:r>
      <w:r w:rsidR="003A0375" w:rsidRPr="00EF12E3">
        <w:rPr>
          <w:rFonts w:ascii="Times New Roman" w:eastAsia="仿宋_GB2312" w:hAnsi="Times New Roman" w:cs="Times New Roman" w:hint="eastAsia"/>
          <w:spacing w:val="4"/>
          <w:sz w:val="32"/>
          <w:szCs w:val="32"/>
        </w:rPr>
        <w:t>）</w:t>
      </w:r>
      <w:r w:rsidR="000E3181">
        <w:rPr>
          <w:rFonts w:ascii="Times New Roman" w:eastAsia="仿宋_GB2312" w:hAnsi="Times New Roman" w:cs="Times New Roman" w:hint="eastAsia"/>
          <w:spacing w:val="4"/>
          <w:sz w:val="32"/>
          <w:szCs w:val="32"/>
        </w:rPr>
        <w:t>，</w:t>
      </w:r>
      <w:r w:rsidR="00867B8B" w:rsidRPr="00EF12E3">
        <w:rPr>
          <w:rFonts w:ascii="Times New Roman" w:eastAsia="仿宋_GB2312" w:hAnsi="Times New Roman" w:cs="Times New Roman" w:hint="eastAsia"/>
          <w:spacing w:val="4"/>
          <w:sz w:val="32"/>
          <w:szCs w:val="32"/>
        </w:rPr>
        <w:t>文体不限，</w:t>
      </w:r>
      <w:r w:rsidR="003A0375" w:rsidRPr="00EF12E3">
        <w:rPr>
          <w:rFonts w:ascii="Times New Roman" w:eastAsia="仿宋_GB2312" w:hAnsi="Times New Roman" w:cs="Times New Roman" w:hint="eastAsia"/>
          <w:spacing w:val="4"/>
          <w:sz w:val="32"/>
          <w:szCs w:val="32"/>
        </w:rPr>
        <w:t>可以是叙述文、散文、论文、故事、纪实、特写、诗歌等，题目自拟</w:t>
      </w:r>
      <w:r w:rsidR="00391A1B" w:rsidRPr="00EF12E3">
        <w:rPr>
          <w:rFonts w:ascii="Times New Roman" w:eastAsia="仿宋_GB2312" w:hAnsi="Times New Roman" w:cs="Times New Roman" w:hint="eastAsia"/>
          <w:spacing w:val="4"/>
          <w:sz w:val="32"/>
          <w:szCs w:val="32"/>
        </w:rPr>
        <w:t>，</w:t>
      </w:r>
      <w:r w:rsidR="003A0375" w:rsidRPr="00EF12E3">
        <w:rPr>
          <w:rFonts w:ascii="Times New Roman" w:eastAsia="仿宋_GB2312" w:hAnsi="Times New Roman" w:cs="Times New Roman" w:hint="eastAsia"/>
          <w:spacing w:val="4"/>
          <w:sz w:val="32"/>
          <w:szCs w:val="32"/>
        </w:rPr>
        <w:t>获奖作品将</w:t>
      </w:r>
      <w:r w:rsidR="00391A1B" w:rsidRPr="00EF12E3">
        <w:rPr>
          <w:rFonts w:ascii="Times New Roman" w:eastAsia="仿宋_GB2312" w:hAnsi="Times New Roman" w:cs="Times New Roman" w:hint="eastAsia"/>
          <w:spacing w:val="4"/>
          <w:sz w:val="32"/>
          <w:szCs w:val="32"/>
        </w:rPr>
        <w:t>结集出版。要求：</w:t>
      </w:r>
      <w:r w:rsidR="003A0375" w:rsidRPr="00EF12E3">
        <w:rPr>
          <w:rFonts w:ascii="Times New Roman" w:eastAsia="仿宋_GB2312" w:hAnsi="Times New Roman" w:cs="Times New Roman" w:hint="eastAsia"/>
          <w:spacing w:val="4"/>
          <w:sz w:val="32"/>
          <w:szCs w:val="32"/>
        </w:rPr>
        <w:t>1.</w:t>
      </w:r>
      <w:r w:rsidR="00867B8B" w:rsidRPr="00EF12E3">
        <w:rPr>
          <w:rFonts w:ascii="Times New Roman" w:eastAsia="仿宋_GB2312" w:hAnsi="Times New Roman" w:cs="Times New Roman" w:hint="eastAsia"/>
          <w:spacing w:val="4"/>
          <w:sz w:val="32"/>
          <w:szCs w:val="32"/>
        </w:rPr>
        <w:t>篇幅一般控制在</w:t>
      </w:r>
      <w:r w:rsidRPr="00EF12E3">
        <w:rPr>
          <w:rFonts w:ascii="Times New Roman" w:eastAsia="仿宋_GB2312" w:hAnsi="Times New Roman" w:cs="Times New Roman" w:hint="eastAsia"/>
          <w:spacing w:val="4"/>
          <w:sz w:val="32"/>
          <w:szCs w:val="32"/>
        </w:rPr>
        <w:t>30</w:t>
      </w:r>
      <w:r w:rsidR="00867B8B" w:rsidRPr="00EF12E3">
        <w:rPr>
          <w:rFonts w:ascii="Times New Roman" w:eastAsia="仿宋_GB2312" w:hAnsi="Times New Roman" w:cs="Times New Roman" w:hint="eastAsia"/>
          <w:spacing w:val="4"/>
          <w:sz w:val="32"/>
          <w:szCs w:val="32"/>
        </w:rPr>
        <w:t>00</w:t>
      </w:r>
      <w:r w:rsidR="00867B8B" w:rsidRPr="00EF12E3">
        <w:rPr>
          <w:rFonts w:ascii="Times New Roman" w:eastAsia="仿宋_GB2312" w:hAnsi="Times New Roman" w:cs="Times New Roman" w:hint="eastAsia"/>
          <w:spacing w:val="4"/>
          <w:sz w:val="32"/>
          <w:szCs w:val="32"/>
        </w:rPr>
        <w:t>字</w:t>
      </w:r>
      <w:r w:rsidR="007A7613" w:rsidRPr="00EF12E3">
        <w:rPr>
          <w:rFonts w:ascii="Times New Roman" w:eastAsia="仿宋_GB2312" w:hAnsi="Times New Roman" w:cs="Times New Roman" w:hint="eastAsia"/>
          <w:spacing w:val="4"/>
          <w:sz w:val="32"/>
          <w:szCs w:val="32"/>
        </w:rPr>
        <w:t>以内</w:t>
      </w:r>
      <w:r w:rsidR="00391A1B" w:rsidRPr="00EF12E3">
        <w:rPr>
          <w:rFonts w:ascii="Times New Roman" w:eastAsia="仿宋_GB2312" w:hAnsi="Times New Roman" w:cs="Times New Roman" w:hint="eastAsia"/>
          <w:spacing w:val="4"/>
          <w:sz w:val="32"/>
          <w:szCs w:val="32"/>
        </w:rPr>
        <w:t>。</w:t>
      </w:r>
      <w:r w:rsidR="00391A1B" w:rsidRPr="00EF12E3">
        <w:rPr>
          <w:rFonts w:ascii="Times New Roman" w:eastAsia="仿宋_GB2312" w:hAnsi="Times New Roman" w:cs="Times New Roman" w:hint="eastAsia"/>
          <w:spacing w:val="4"/>
          <w:sz w:val="32"/>
          <w:szCs w:val="32"/>
        </w:rPr>
        <w:t>2.</w:t>
      </w:r>
      <w:r w:rsidR="00867B8B" w:rsidRPr="00EF12E3">
        <w:rPr>
          <w:rFonts w:ascii="Times New Roman" w:eastAsia="仿宋_GB2312" w:hAnsi="Times New Roman" w:cs="Times New Roman" w:hint="eastAsia"/>
          <w:spacing w:val="4"/>
          <w:sz w:val="32"/>
          <w:szCs w:val="32"/>
        </w:rPr>
        <w:t>作品为本人原创，须注明作者真实姓名、所在单位</w:t>
      </w:r>
      <w:r w:rsidR="00391A1B" w:rsidRPr="00EF12E3">
        <w:rPr>
          <w:rFonts w:ascii="Times New Roman" w:eastAsia="仿宋_GB2312" w:hAnsi="Times New Roman" w:cs="Times New Roman" w:hint="eastAsia"/>
          <w:spacing w:val="4"/>
          <w:sz w:val="32"/>
          <w:szCs w:val="32"/>
        </w:rPr>
        <w:t>、职务</w:t>
      </w:r>
      <w:r w:rsidR="00867B8B" w:rsidRPr="00EF12E3">
        <w:rPr>
          <w:rFonts w:ascii="Times New Roman" w:eastAsia="仿宋_GB2312" w:hAnsi="Times New Roman" w:cs="Times New Roman" w:hint="eastAsia"/>
          <w:spacing w:val="4"/>
          <w:sz w:val="32"/>
          <w:szCs w:val="32"/>
        </w:rPr>
        <w:t>及联系电话。</w:t>
      </w:r>
      <w:r w:rsidR="00391A1B" w:rsidRPr="00EF12E3">
        <w:rPr>
          <w:rFonts w:ascii="Times New Roman" w:eastAsia="仿宋_GB2312" w:hAnsi="Times New Roman" w:cs="Times New Roman" w:hint="eastAsia"/>
          <w:spacing w:val="4"/>
          <w:sz w:val="32"/>
          <w:szCs w:val="32"/>
        </w:rPr>
        <w:t>3.</w:t>
      </w:r>
      <w:r w:rsidR="00391A1B" w:rsidRPr="00EF12E3">
        <w:rPr>
          <w:rFonts w:ascii="Times New Roman" w:eastAsia="仿宋_GB2312" w:hAnsi="Times New Roman" w:cs="Times New Roman" w:hint="eastAsia"/>
          <w:spacing w:val="4"/>
          <w:sz w:val="32"/>
          <w:szCs w:val="32"/>
        </w:rPr>
        <w:t>叙述文、散文、故事、纪实、特写等文体要立意高尚，言之有事、言之有情、言之有感，语言朴实生动而不失文采，表述简洁而不失情怀；论文要论点明确，论据充实，有事实，有数据，有对比，有说服力。</w:t>
      </w:r>
      <w:r w:rsidR="00391A1B" w:rsidRPr="00EF12E3">
        <w:rPr>
          <w:rFonts w:ascii="Times New Roman" w:eastAsia="仿宋_GB2312" w:hAnsi="Times New Roman" w:cs="Times New Roman" w:hint="eastAsia"/>
          <w:spacing w:val="4"/>
          <w:sz w:val="32"/>
          <w:szCs w:val="32"/>
        </w:rPr>
        <w:t>4.</w:t>
      </w:r>
      <w:r w:rsidR="00391A1B" w:rsidRPr="00EF12E3">
        <w:rPr>
          <w:rFonts w:ascii="Times New Roman" w:eastAsia="仿宋_GB2312" w:hAnsi="Times New Roman" w:cs="Times New Roman" w:hint="eastAsia"/>
          <w:spacing w:val="4"/>
          <w:sz w:val="32"/>
          <w:szCs w:val="32"/>
        </w:rPr>
        <w:t>投稿前作品未在其他任何媒介发表。</w:t>
      </w:r>
      <w:r w:rsidR="007A7613" w:rsidRPr="00EF12E3">
        <w:rPr>
          <w:rFonts w:ascii="Times New Roman" w:eastAsia="仿宋_GB2312" w:hAnsi="Times New Roman" w:cs="Times New Roman" w:hint="eastAsia"/>
          <w:spacing w:val="4"/>
          <w:sz w:val="32"/>
          <w:szCs w:val="32"/>
        </w:rPr>
        <w:t>（</w:t>
      </w:r>
      <w:r w:rsidR="00867B8B" w:rsidRPr="00EF12E3">
        <w:rPr>
          <w:rFonts w:ascii="Times New Roman" w:eastAsia="仿宋_GB2312" w:hAnsi="Times New Roman" w:cs="Times New Roman" w:hint="eastAsia"/>
          <w:spacing w:val="4"/>
          <w:sz w:val="32"/>
          <w:szCs w:val="32"/>
        </w:rPr>
        <w:t>投稿即日起至</w:t>
      </w:r>
      <w:r w:rsidR="00867B8B" w:rsidRPr="00EF12E3">
        <w:rPr>
          <w:rFonts w:ascii="Times New Roman" w:eastAsia="仿宋_GB2312" w:hAnsi="Times New Roman" w:cs="Times New Roman" w:hint="eastAsia"/>
          <w:spacing w:val="4"/>
          <w:sz w:val="32"/>
          <w:szCs w:val="32"/>
        </w:rPr>
        <w:t>2019</w:t>
      </w:r>
      <w:r w:rsidR="00867B8B" w:rsidRPr="00EF12E3">
        <w:rPr>
          <w:rFonts w:ascii="Times New Roman" w:eastAsia="仿宋_GB2312" w:hAnsi="Times New Roman" w:cs="Times New Roman" w:hint="eastAsia"/>
          <w:spacing w:val="4"/>
          <w:sz w:val="32"/>
          <w:szCs w:val="32"/>
        </w:rPr>
        <w:t>年</w:t>
      </w:r>
      <w:r w:rsidR="00D54445" w:rsidRPr="00EF12E3">
        <w:rPr>
          <w:rFonts w:ascii="Times New Roman" w:eastAsia="仿宋_GB2312" w:hAnsi="Times New Roman" w:cs="Times New Roman" w:hint="eastAsia"/>
          <w:spacing w:val="4"/>
          <w:sz w:val="32"/>
          <w:szCs w:val="32"/>
        </w:rPr>
        <w:t>9</w:t>
      </w:r>
      <w:r w:rsidR="00867B8B" w:rsidRPr="00EF12E3">
        <w:rPr>
          <w:rFonts w:ascii="Times New Roman" w:eastAsia="仿宋_GB2312" w:hAnsi="Times New Roman" w:cs="Times New Roman" w:hint="eastAsia"/>
          <w:spacing w:val="4"/>
          <w:sz w:val="32"/>
          <w:szCs w:val="32"/>
        </w:rPr>
        <w:t>月</w:t>
      </w:r>
      <w:r w:rsidR="00391A1B" w:rsidRPr="00EF12E3">
        <w:rPr>
          <w:rFonts w:ascii="Times New Roman" w:eastAsia="仿宋_GB2312" w:hAnsi="Times New Roman" w:cs="Times New Roman" w:hint="eastAsia"/>
          <w:spacing w:val="4"/>
          <w:sz w:val="32"/>
          <w:szCs w:val="32"/>
        </w:rPr>
        <w:t>30</w:t>
      </w:r>
      <w:r w:rsidR="00E95274" w:rsidRPr="00EF12E3">
        <w:rPr>
          <w:rFonts w:ascii="Times New Roman" w:eastAsia="仿宋_GB2312" w:hAnsi="Times New Roman" w:cs="Times New Roman" w:hint="eastAsia"/>
          <w:spacing w:val="4"/>
          <w:sz w:val="32"/>
          <w:szCs w:val="32"/>
        </w:rPr>
        <w:t>日，</w:t>
      </w:r>
      <w:r w:rsidR="00867B8B" w:rsidRPr="00EF12E3">
        <w:rPr>
          <w:rFonts w:ascii="Times New Roman" w:eastAsia="仿宋_GB2312" w:hAnsi="Times New Roman" w:cs="Times New Roman" w:hint="eastAsia"/>
          <w:spacing w:val="4"/>
          <w:sz w:val="32"/>
          <w:szCs w:val="32"/>
        </w:rPr>
        <w:t>在规定期限内将作品以电子版形式发送至党委办公室指定邮箱：</w:t>
      </w:r>
      <w:hyperlink r:id="rId7" w:history="1">
        <w:r w:rsidR="00867B8B" w:rsidRPr="00EF12E3">
          <w:rPr>
            <w:rFonts w:ascii="Times New Roman" w:eastAsia="仿宋_GB2312" w:hAnsi="Times New Roman" w:cs="Times New Roman" w:hint="eastAsia"/>
            <w:spacing w:val="4"/>
            <w:sz w:val="32"/>
            <w:szCs w:val="32"/>
          </w:rPr>
          <w:t>cflp1216@126.com</w:t>
        </w:r>
      </w:hyperlink>
      <w:r w:rsidR="004A69E0" w:rsidRPr="00EF12E3">
        <w:rPr>
          <w:rFonts w:ascii="Times New Roman" w:eastAsia="仿宋_GB2312" w:hAnsi="Times New Roman" w:cs="Times New Roman" w:hint="eastAsia"/>
          <w:spacing w:val="4"/>
          <w:sz w:val="32"/>
          <w:szCs w:val="32"/>
        </w:rPr>
        <w:t>，</w:t>
      </w:r>
      <w:r w:rsidR="00391A1B" w:rsidRPr="00EF12E3">
        <w:rPr>
          <w:rFonts w:ascii="Times New Roman" w:eastAsia="仿宋_GB2312" w:hAnsi="Times New Roman" w:cs="Times New Roman" w:hint="eastAsia"/>
          <w:spacing w:val="4"/>
          <w:sz w:val="32"/>
          <w:szCs w:val="32"/>
        </w:rPr>
        <w:t>此次活动不再</w:t>
      </w:r>
      <w:r w:rsidR="007A7613" w:rsidRPr="00EF12E3">
        <w:rPr>
          <w:rFonts w:ascii="Times New Roman" w:eastAsia="仿宋_GB2312" w:hAnsi="Times New Roman" w:cs="Times New Roman" w:hint="eastAsia"/>
          <w:spacing w:val="4"/>
          <w:sz w:val="32"/>
          <w:szCs w:val="32"/>
        </w:rPr>
        <w:t>另行通知）</w:t>
      </w:r>
    </w:p>
    <w:p w:rsidR="00843061" w:rsidRPr="00EF12E3" w:rsidRDefault="00C05018" w:rsidP="000E3181">
      <w:pPr>
        <w:adjustRightInd w:val="0"/>
        <w:snapToGrid w:val="0"/>
        <w:spacing w:line="480" w:lineRule="exact"/>
        <w:ind w:firstLineChars="200" w:firstLine="656"/>
        <w:rPr>
          <w:rFonts w:ascii="Times New Roman" w:eastAsia="仿宋_GB2312" w:hAnsi="Times New Roman" w:cs="Times New Roman"/>
          <w:spacing w:val="4"/>
          <w:sz w:val="32"/>
          <w:szCs w:val="32"/>
        </w:rPr>
      </w:pPr>
      <w:r w:rsidRPr="006756D7">
        <w:rPr>
          <w:rFonts w:ascii="Times New Roman" w:eastAsia="楷体_GB2312" w:hAnsi="Times New Roman" w:cs="Times New Roman" w:hint="eastAsia"/>
          <w:spacing w:val="4"/>
          <w:sz w:val="32"/>
          <w:szCs w:val="32"/>
        </w:rPr>
        <w:t>（五）组织</w:t>
      </w:r>
      <w:r w:rsidR="00843061" w:rsidRPr="006756D7">
        <w:rPr>
          <w:rFonts w:ascii="Times New Roman" w:eastAsia="楷体_GB2312" w:hAnsi="Times New Roman" w:cs="Times New Roman" w:hint="eastAsia"/>
          <w:spacing w:val="4"/>
          <w:sz w:val="32"/>
          <w:szCs w:val="32"/>
        </w:rPr>
        <w:t>开展群众性主题系列</w:t>
      </w:r>
      <w:r w:rsidR="00391A1B" w:rsidRPr="006756D7">
        <w:rPr>
          <w:rFonts w:ascii="Times New Roman" w:eastAsia="楷体_GB2312" w:hAnsi="Times New Roman" w:cs="Times New Roman" w:hint="eastAsia"/>
          <w:spacing w:val="4"/>
          <w:sz w:val="32"/>
          <w:szCs w:val="32"/>
        </w:rPr>
        <w:t>文体</w:t>
      </w:r>
      <w:r w:rsidR="00843061" w:rsidRPr="006756D7">
        <w:rPr>
          <w:rFonts w:ascii="Times New Roman" w:eastAsia="楷体_GB2312" w:hAnsi="Times New Roman" w:cs="Times New Roman" w:hint="eastAsia"/>
          <w:spacing w:val="4"/>
          <w:sz w:val="32"/>
          <w:szCs w:val="32"/>
        </w:rPr>
        <w:t>活动。</w:t>
      </w:r>
      <w:r w:rsidRPr="00EF12E3">
        <w:rPr>
          <w:rFonts w:ascii="Times New Roman" w:eastAsia="仿宋_GB2312" w:hAnsi="Times New Roman" w:cs="Times New Roman" w:hint="eastAsia"/>
          <w:spacing w:val="4"/>
          <w:sz w:val="32"/>
          <w:szCs w:val="32"/>
        </w:rPr>
        <w:t>各单位党组织要</w:t>
      </w:r>
      <w:r w:rsidR="00391A1B" w:rsidRPr="00EF12E3">
        <w:rPr>
          <w:rFonts w:ascii="Times New Roman" w:eastAsia="仿宋_GB2312" w:hAnsi="Times New Roman" w:cs="Times New Roman" w:hint="eastAsia"/>
          <w:spacing w:val="4"/>
          <w:sz w:val="32"/>
          <w:szCs w:val="32"/>
        </w:rPr>
        <w:t>充分</w:t>
      </w:r>
      <w:r w:rsidR="00391A1B" w:rsidRPr="00EF12E3">
        <w:rPr>
          <w:rFonts w:ascii="Times New Roman" w:eastAsia="仿宋_GB2312" w:hAnsi="Times New Roman" w:cs="Times New Roman"/>
          <w:spacing w:val="4"/>
          <w:sz w:val="32"/>
          <w:szCs w:val="32"/>
        </w:rPr>
        <w:t>发挥群团组织</w:t>
      </w:r>
      <w:r w:rsidR="00391A1B" w:rsidRPr="00EF12E3">
        <w:rPr>
          <w:rFonts w:ascii="Times New Roman" w:eastAsia="仿宋_GB2312" w:hAnsi="Times New Roman" w:cs="Times New Roman" w:hint="eastAsia"/>
          <w:spacing w:val="4"/>
          <w:sz w:val="32"/>
          <w:szCs w:val="32"/>
        </w:rPr>
        <w:t>功能</w:t>
      </w:r>
      <w:r w:rsidRPr="00EF12E3">
        <w:rPr>
          <w:rFonts w:ascii="Times New Roman" w:eastAsia="仿宋_GB2312" w:hAnsi="Times New Roman" w:cs="Times New Roman"/>
          <w:spacing w:val="4"/>
          <w:sz w:val="32"/>
          <w:szCs w:val="32"/>
        </w:rPr>
        <w:t>作用</w:t>
      </w:r>
      <w:r w:rsidRPr="00EF12E3">
        <w:rPr>
          <w:rFonts w:ascii="Times New Roman" w:eastAsia="仿宋_GB2312" w:hAnsi="Times New Roman" w:cs="Times New Roman" w:hint="eastAsia"/>
          <w:spacing w:val="4"/>
          <w:sz w:val="32"/>
          <w:szCs w:val="32"/>
        </w:rPr>
        <w:t>，广泛开展</w:t>
      </w:r>
      <w:r w:rsidR="00843061" w:rsidRPr="00EF12E3">
        <w:rPr>
          <w:rFonts w:ascii="Times New Roman" w:eastAsia="仿宋_GB2312" w:hAnsi="Times New Roman" w:cs="Times New Roman" w:hint="eastAsia"/>
          <w:spacing w:val="4"/>
          <w:sz w:val="32"/>
          <w:szCs w:val="32"/>
        </w:rPr>
        <w:t>包括学习体验活动，主题宣讲</w:t>
      </w:r>
      <w:r w:rsidR="00A564D9" w:rsidRPr="00EF12E3">
        <w:rPr>
          <w:rFonts w:ascii="Times New Roman" w:eastAsia="仿宋_GB2312" w:hAnsi="Times New Roman" w:cs="Times New Roman" w:hint="eastAsia"/>
          <w:spacing w:val="4"/>
          <w:sz w:val="32"/>
          <w:szCs w:val="32"/>
        </w:rPr>
        <w:t>活动，共和国故事汇活动，缅怀革命先烈活动，先进模范学习宣传活动</w:t>
      </w:r>
      <w:r w:rsidR="00843061" w:rsidRPr="00EF12E3">
        <w:rPr>
          <w:rFonts w:ascii="Times New Roman" w:eastAsia="仿宋_GB2312" w:hAnsi="Times New Roman" w:cs="Times New Roman" w:hint="eastAsia"/>
          <w:spacing w:val="4"/>
          <w:sz w:val="32"/>
          <w:szCs w:val="32"/>
        </w:rPr>
        <w:t>，</w:t>
      </w:r>
      <w:r w:rsidR="00A564D9" w:rsidRPr="00EF12E3">
        <w:rPr>
          <w:rFonts w:ascii="Times New Roman" w:eastAsia="仿宋_GB2312" w:hAnsi="Times New Roman" w:cs="Times New Roman" w:hint="eastAsia"/>
          <w:spacing w:val="4"/>
          <w:sz w:val="32"/>
          <w:szCs w:val="32"/>
        </w:rPr>
        <w:t>以及</w:t>
      </w:r>
      <w:r w:rsidR="00442649" w:rsidRPr="00EF12E3">
        <w:rPr>
          <w:rFonts w:ascii="Times New Roman" w:eastAsia="仿宋_GB2312" w:hAnsi="Times New Roman" w:cs="Times New Roman" w:hint="eastAsia"/>
          <w:spacing w:val="4"/>
          <w:sz w:val="32"/>
          <w:szCs w:val="32"/>
        </w:rPr>
        <w:t>羽毛球、棋类比赛等</w:t>
      </w:r>
      <w:r w:rsidR="00843061" w:rsidRPr="00EF12E3">
        <w:rPr>
          <w:rFonts w:ascii="Times New Roman" w:eastAsia="仿宋_GB2312" w:hAnsi="Times New Roman" w:cs="Times New Roman" w:hint="eastAsia"/>
          <w:spacing w:val="4"/>
          <w:sz w:val="32"/>
          <w:szCs w:val="32"/>
        </w:rPr>
        <w:t>各类群众性文体活动等。有关</w:t>
      </w:r>
      <w:r w:rsidR="000F7547" w:rsidRPr="00EF12E3">
        <w:rPr>
          <w:rFonts w:ascii="Times New Roman" w:eastAsia="仿宋_GB2312" w:hAnsi="Times New Roman" w:cs="Times New Roman" w:hint="eastAsia"/>
          <w:spacing w:val="4"/>
          <w:sz w:val="32"/>
          <w:szCs w:val="32"/>
        </w:rPr>
        <w:t>活动情况及时上报</w:t>
      </w:r>
      <w:r w:rsidR="00843061" w:rsidRPr="00EF12E3">
        <w:rPr>
          <w:rFonts w:ascii="Times New Roman" w:eastAsia="仿宋_GB2312" w:hAnsi="Times New Roman" w:cs="Times New Roman" w:hint="eastAsia"/>
          <w:spacing w:val="4"/>
          <w:sz w:val="32"/>
          <w:szCs w:val="32"/>
        </w:rPr>
        <w:t>中物联党办。</w:t>
      </w:r>
    </w:p>
    <w:p w:rsidR="004A69E0" w:rsidRPr="00EF12E3" w:rsidRDefault="00C05018" w:rsidP="000E3181">
      <w:pPr>
        <w:adjustRightInd w:val="0"/>
        <w:snapToGrid w:val="0"/>
        <w:spacing w:line="480" w:lineRule="exact"/>
        <w:ind w:firstLineChars="200" w:firstLine="656"/>
        <w:rPr>
          <w:rFonts w:ascii="Times New Roman" w:eastAsia="仿宋_GB2312" w:hAnsi="Times New Roman" w:cs="Times New Roman"/>
          <w:spacing w:val="4"/>
          <w:sz w:val="32"/>
          <w:szCs w:val="32"/>
        </w:rPr>
      </w:pPr>
      <w:r w:rsidRPr="006756D7">
        <w:rPr>
          <w:rFonts w:ascii="Times New Roman" w:eastAsia="楷体_GB2312" w:hAnsi="Times New Roman" w:cs="Times New Roman" w:hint="eastAsia"/>
          <w:spacing w:val="4"/>
          <w:sz w:val="32"/>
          <w:szCs w:val="32"/>
        </w:rPr>
        <w:t>（六</w:t>
      </w:r>
      <w:r w:rsidR="00843061" w:rsidRPr="006756D7">
        <w:rPr>
          <w:rFonts w:ascii="Times New Roman" w:eastAsia="楷体_GB2312" w:hAnsi="Times New Roman" w:cs="Times New Roman" w:hint="eastAsia"/>
          <w:spacing w:val="4"/>
          <w:sz w:val="32"/>
          <w:szCs w:val="32"/>
        </w:rPr>
        <w:t>）</w:t>
      </w:r>
      <w:r w:rsidRPr="006756D7">
        <w:rPr>
          <w:rFonts w:ascii="Times New Roman" w:eastAsia="楷体_GB2312" w:hAnsi="Times New Roman" w:cs="Times New Roman" w:hint="eastAsia"/>
          <w:spacing w:val="4"/>
          <w:sz w:val="32"/>
          <w:szCs w:val="32"/>
        </w:rPr>
        <w:t>组织</w:t>
      </w:r>
      <w:r w:rsidR="00B31904" w:rsidRPr="006756D7">
        <w:rPr>
          <w:rFonts w:ascii="Times New Roman" w:eastAsia="楷体_GB2312" w:hAnsi="Times New Roman" w:cs="Times New Roman" w:hint="eastAsia"/>
          <w:spacing w:val="4"/>
          <w:sz w:val="32"/>
          <w:szCs w:val="32"/>
        </w:rPr>
        <w:t>召开</w:t>
      </w:r>
      <w:r w:rsidR="00644A96" w:rsidRPr="006756D7">
        <w:rPr>
          <w:rFonts w:ascii="Times New Roman" w:eastAsia="楷体_GB2312" w:hAnsi="Times New Roman" w:cs="Times New Roman" w:hint="eastAsia"/>
          <w:spacing w:val="4"/>
          <w:sz w:val="32"/>
          <w:szCs w:val="32"/>
        </w:rPr>
        <w:t>中物联系统党建工作</w:t>
      </w:r>
      <w:r w:rsidR="00B84580" w:rsidRPr="006756D7">
        <w:rPr>
          <w:rFonts w:ascii="Times New Roman" w:eastAsia="楷体_GB2312" w:hAnsi="Times New Roman" w:cs="Times New Roman" w:hint="eastAsia"/>
          <w:spacing w:val="4"/>
          <w:sz w:val="32"/>
          <w:szCs w:val="32"/>
        </w:rPr>
        <w:t>经验交流会，</w:t>
      </w:r>
      <w:r w:rsidR="002A6276" w:rsidRPr="006756D7">
        <w:rPr>
          <w:rFonts w:ascii="Times New Roman" w:eastAsia="楷体_GB2312" w:hAnsi="Times New Roman" w:cs="Times New Roman" w:hint="eastAsia"/>
          <w:spacing w:val="4"/>
          <w:sz w:val="32"/>
          <w:szCs w:val="32"/>
        </w:rPr>
        <w:t>表彰中物联</w:t>
      </w:r>
      <w:r w:rsidR="00644A96" w:rsidRPr="006756D7">
        <w:rPr>
          <w:rFonts w:ascii="Times New Roman" w:eastAsia="楷体_GB2312" w:hAnsi="Times New Roman" w:cs="Times New Roman" w:hint="eastAsia"/>
          <w:spacing w:val="4"/>
          <w:sz w:val="32"/>
          <w:szCs w:val="32"/>
        </w:rPr>
        <w:t>先进基层党组织</w:t>
      </w:r>
      <w:r w:rsidR="00442649" w:rsidRPr="006756D7">
        <w:rPr>
          <w:rFonts w:ascii="Times New Roman" w:eastAsia="楷体_GB2312" w:hAnsi="Times New Roman" w:cs="Times New Roman" w:hint="eastAsia"/>
          <w:spacing w:val="4"/>
          <w:sz w:val="32"/>
          <w:szCs w:val="32"/>
        </w:rPr>
        <w:t>、</w:t>
      </w:r>
      <w:r w:rsidR="00644A96" w:rsidRPr="006756D7">
        <w:rPr>
          <w:rFonts w:ascii="Times New Roman" w:eastAsia="楷体_GB2312" w:hAnsi="Times New Roman" w:cs="Times New Roman" w:hint="eastAsia"/>
          <w:spacing w:val="4"/>
          <w:sz w:val="32"/>
          <w:szCs w:val="32"/>
        </w:rPr>
        <w:t>优秀共产党员</w:t>
      </w:r>
      <w:r w:rsidR="00442649" w:rsidRPr="006756D7">
        <w:rPr>
          <w:rFonts w:ascii="Times New Roman" w:eastAsia="楷体_GB2312" w:hAnsi="Times New Roman" w:cs="Times New Roman" w:hint="eastAsia"/>
          <w:spacing w:val="4"/>
          <w:sz w:val="32"/>
          <w:szCs w:val="32"/>
        </w:rPr>
        <w:t>、</w:t>
      </w:r>
      <w:r w:rsidR="00644A96" w:rsidRPr="006756D7">
        <w:rPr>
          <w:rFonts w:ascii="Times New Roman" w:eastAsia="楷体_GB2312" w:hAnsi="Times New Roman" w:cs="Times New Roman" w:hint="eastAsia"/>
          <w:spacing w:val="4"/>
          <w:sz w:val="32"/>
          <w:szCs w:val="32"/>
        </w:rPr>
        <w:t>优秀党务工作者</w:t>
      </w:r>
      <w:r w:rsidR="00B84580" w:rsidRPr="006756D7">
        <w:rPr>
          <w:rFonts w:ascii="Times New Roman" w:eastAsia="楷体_GB2312" w:hAnsi="Times New Roman" w:cs="Times New Roman" w:hint="eastAsia"/>
          <w:spacing w:val="4"/>
          <w:sz w:val="32"/>
          <w:szCs w:val="32"/>
        </w:rPr>
        <w:t>，表彰党建知识竞赛和</w:t>
      </w:r>
      <w:r w:rsidR="00364026" w:rsidRPr="006756D7">
        <w:rPr>
          <w:rFonts w:ascii="Times New Roman" w:eastAsia="楷体_GB2312" w:hAnsi="Times New Roman" w:cs="Times New Roman" w:hint="eastAsia"/>
          <w:spacing w:val="4"/>
          <w:sz w:val="32"/>
          <w:szCs w:val="32"/>
        </w:rPr>
        <w:t>征文比赛获奖者</w:t>
      </w:r>
      <w:r w:rsidR="00644A96" w:rsidRPr="006756D7">
        <w:rPr>
          <w:rFonts w:ascii="Times New Roman" w:eastAsia="楷体_GB2312" w:hAnsi="Times New Roman" w:cs="Times New Roman" w:hint="eastAsia"/>
          <w:spacing w:val="4"/>
          <w:sz w:val="32"/>
          <w:szCs w:val="32"/>
        </w:rPr>
        <w:t>。</w:t>
      </w:r>
      <w:r w:rsidR="00644A96" w:rsidRPr="00EF12E3">
        <w:rPr>
          <w:rFonts w:ascii="Times New Roman" w:eastAsia="仿宋_GB2312" w:hAnsi="Times New Roman" w:cs="Times New Roman" w:hint="eastAsia"/>
          <w:spacing w:val="4"/>
          <w:sz w:val="32"/>
          <w:szCs w:val="32"/>
        </w:rPr>
        <w:t>（时间：</w:t>
      </w:r>
      <w:r w:rsidR="00644A96" w:rsidRPr="00EF12E3">
        <w:rPr>
          <w:rFonts w:ascii="Times New Roman" w:eastAsia="仿宋_GB2312" w:hAnsi="Times New Roman" w:cs="Times New Roman" w:hint="eastAsia"/>
          <w:spacing w:val="4"/>
          <w:sz w:val="32"/>
          <w:szCs w:val="32"/>
        </w:rPr>
        <w:t>11</w:t>
      </w:r>
      <w:r w:rsidR="00644A96" w:rsidRPr="00EF12E3">
        <w:rPr>
          <w:rFonts w:ascii="Times New Roman" w:eastAsia="仿宋_GB2312" w:hAnsi="Times New Roman" w:cs="Times New Roman" w:hint="eastAsia"/>
          <w:spacing w:val="4"/>
          <w:sz w:val="32"/>
          <w:szCs w:val="32"/>
        </w:rPr>
        <w:t>月中下旬，具体安排另行通知）</w:t>
      </w:r>
    </w:p>
    <w:p w:rsidR="00CE2C06" w:rsidRPr="000E3181" w:rsidRDefault="00CE2C06" w:rsidP="000E3181">
      <w:pPr>
        <w:adjustRightInd w:val="0"/>
        <w:snapToGrid w:val="0"/>
        <w:spacing w:line="480" w:lineRule="exact"/>
        <w:ind w:firstLineChars="200" w:firstLine="656"/>
        <w:rPr>
          <w:rFonts w:ascii="黑体" w:eastAsia="黑体" w:hAnsi="黑体" w:cs="Times New Roman"/>
          <w:spacing w:val="4"/>
          <w:sz w:val="32"/>
          <w:szCs w:val="32"/>
        </w:rPr>
      </w:pPr>
      <w:r w:rsidRPr="000E3181">
        <w:rPr>
          <w:rFonts w:ascii="黑体" w:eastAsia="黑体" w:hAnsi="黑体" w:cs="Times New Roman" w:hint="eastAsia"/>
          <w:spacing w:val="4"/>
          <w:sz w:val="32"/>
          <w:szCs w:val="32"/>
        </w:rPr>
        <w:t>三、工作要求</w:t>
      </w:r>
    </w:p>
    <w:p w:rsidR="005B582A" w:rsidRPr="00EF12E3" w:rsidRDefault="005B582A" w:rsidP="000E3181">
      <w:pPr>
        <w:adjustRightInd w:val="0"/>
        <w:snapToGrid w:val="0"/>
        <w:spacing w:line="480" w:lineRule="exact"/>
        <w:ind w:firstLineChars="200" w:firstLine="656"/>
        <w:rPr>
          <w:rFonts w:ascii="Times New Roman" w:eastAsia="仿宋_GB2312" w:hAnsi="Times New Roman" w:cs="Times New Roman"/>
          <w:spacing w:val="4"/>
          <w:sz w:val="32"/>
          <w:szCs w:val="32"/>
        </w:rPr>
      </w:pPr>
      <w:r w:rsidRPr="006756D7">
        <w:rPr>
          <w:rFonts w:ascii="Times New Roman" w:eastAsia="楷体_GB2312" w:hAnsi="Times New Roman" w:cs="Times New Roman" w:hint="eastAsia"/>
          <w:spacing w:val="4"/>
          <w:sz w:val="32"/>
          <w:szCs w:val="32"/>
        </w:rPr>
        <w:lastRenderedPageBreak/>
        <w:t>（一）</w:t>
      </w:r>
      <w:r w:rsidR="00E75FFA" w:rsidRPr="006756D7">
        <w:rPr>
          <w:rFonts w:ascii="Times New Roman" w:eastAsia="楷体_GB2312" w:hAnsi="Times New Roman" w:cs="Times New Roman" w:hint="eastAsia"/>
          <w:spacing w:val="4"/>
          <w:sz w:val="32"/>
          <w:szCs w:val="32"/>
        </w:rPr>
        <w:t>高度重视，加强组织</w:t>
      </w:r>
      <w:r w:rsidRPr="006756D7">
        <w:rPr>
          <w:rFonts w:ascii="Times New Roman" w:eastAsia="楷体_GB2312" w:hAnsi="Times New Roman" w:cs="Times New Roman" w:hint="eastAsia"/>
          <w:spacing w:val="4"/>
          <w:sz w:val="32"/>
          <w:szCs w:val="32"/>
        </w:rPr>
        <w:t>领导。</w:t>
      </w:r>
      <w:r w:rsidR="00E75FFA" w:rsidRPr="00EF12E3">
        <w:rPr>
          <w:rFonts w:ascii="Times New Roman" w:eastAsia="仿宋_GB2312" w:hAnsi="Times New Roman" w:cs="Times New Roman" w:hint="eastAsia"/>
          <w:spacing w:val="4"/>
          <w:sz w:val="32"/>
          <w:szCs w:val="32"/>
        </w:rPr>
        <w:t>各单位党组织要高度重视，切实负起责任</w:t>
      </w:r>
      <w:r w:rsidR="000E3181">
        <w:rPr>
          <w:rFonts w:ascii="Times New Roman" w:eastAsia="仿宋_GB2312" w:hAnsi="Times New Roman" w:cs="Times New Roman" w:hint="eastAsia"/>
          <w:spacing w:val="4"/>
          <w:sz w:val="32"/>
          <w:szCs w:val="32"/>
        </w:rPr>
        <w:t>，</w:t>
      </w:r>
      <w:r w:rsidR="00E75FFA" w:rsidRPr="00EF12E3">
        <w:rPr>
          <w:rFonts w:ascii="Times New Roman" w:eastAsia="仿宋_GB2312" w:hAnsi="Times New Roman" w:cs="Times New Roman" w:hint="eastAsia"/>
          <w:spacing w:val="4"/>
          <w:sz w:val="32"/>
          <w:szCs w:val="32"/>
        </w:rPr>
        <w:t>加强组织领导。</w:t>
      </w:r>
      <w:r w:rsidRPr="00EF12E3">
        <w:rPr>
          <w:rFonts w:ascii="Times New Roman" w:eastAsia="仿宋_GB2312" w:hAnsi="Times New Roman" w:cs="Times New Roman" w:hint="eastAsia"/>
          <w:spacing w:val="4"/>
          <w:sz w:val="32"/>
          <w:szCs w:val="32"/>
        </w:rPr>
        <w:t>要充分认识庆祝中华人民共和国成立</w:t>
      </w:r>
      <w:r w:rsidRPr="00EF12E3">
        <w:rPr>
          <w:rFonts w:ascii="Times New Roman" w:eastAsia="仿宋_GB2312" w:hAnsi="Times New Roman" w:cs="Times New Roman" w:hint="eastAsia"/>
          <w:spacing w:val="4"/>
          <w:sz w:val="32"/>
          <w:szCs w:val="32"/>
        </w:rPr>
        <w:t>70</w:t>
      </w:r>
      <w:r w:rsidRPr="00EF12E3">
        <w:rPr>
          <w:rFonts w:ascii="Times New Roman" w:eastAsia="仿宋_GB2312" w:hAnsi="Times New Roman" w:cs="Times New Roman" w:hint="eastAsia"/>
          <w:spacing w:val="4"/>
          <w:sz w:val="32"/>
          <w:szCs w:val="32"/>
        </w:rPr>
        <w:t>周年活动的重大意义</w:t>
      </w:r>
      <w:r w:rsidR="000E3181">
        <w:rPr>
          <w:rFonts w:ascii="Times New Roman" w:eastAsia="仿宋_GB2312" w:hAnsi="Times New Roman" w:cs="Times New Roman" w:hint="eastAsia"/>
          <w:spacing w:val="4"/>
          <w:sz w:val="32"/>
          <w:szCs w:val="32"/>
        </w:rPr>
        <w:t>，</w:t>
      </w:r>
      <w:r w:rsidR="00391A1B" w:rsidRPr="00EF12E3">
        <w:rPr>
          <w:rFonts w:ascii="Times New Roman" w:eastAsia="仿宋_GB2312" w:hAnsi="Times New Roman" w:cs="Times New Roman" w:hint="eastAsia"/>
          <w:spacing w:val="4"/>
          <w:sz w:val="32"/>
          <w:szCs w:val="32"/>
        </w:rPr>
        <w:t>把系列</w:t>
      </w:r>
      <w:r w:rsidRPr="00EF12E3">
        <w:rPr>
          <w:rFonts w:ascii="Times New Roman" w:eastAsia="仿宋_GB2312" w:hAnsi="Times New Roman" w:cs="Times New Roman" w:hint="eastAsia"/>
          <w:spacing w:val="4"/>
          <w:sz w:val="32"/>
          <w:szCs w:val="32"/>
        </w:rPr>
        <w:t>活动</w:t>
      </w:r>
      <w:r w:rsidR="00391A1B" w:rsidRPr="00EF12E3">
        <w:rPr>
          <w:rFonts w:ascii="Times New Roman" w:eastAsia="仿宋_GB2312" w:hAnsi="Times New Roman" w:cs="Times New Roman" w:hint="eastAsia"/>
          <w:spacing w:val="4"/>
          <w:sz w:val="32"/>
          <w:szCs w:val="32"/>
        </w:rPr>
        <w:t>作为政治建设、文化建设的重要内容，</w:t>
      </w:r>
      <w:r w:rsidRPr="00EF12E3">
        <w:rPr>
          <w:rFonts w:ascii="Times New Roman" w:eastAsia="仿宋_GB2312" w:hAnsi="Times New Roman" w:cs="Times New Roman" w:hint="eastAsia"/>
          <w:spacing w:val="4"/>
          <w:sz w:val="32"/>
          <w:szCs w:val="32"/>
        </w:rPr>
        <w:t>摆在突出位置</w:t>
      </w:r>
      <w:r w:rsidRPr="00EF12E3">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列入重要日程</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统筹安排部署</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精心组织实施。</w:t>
      </w:r>
      <w:r w:rsidR="00391A1B" w:rsidRPr="00EF12E3">
        <w:rPr>
          <w:rFonts w:ascii="Times New Roman" w:eastAsia="仿宋_GB2312" w:hAnsi="Times New Roman" w:cs="Times New Roman" w:hint="eastAsia"/>
          <w:spacing w:val="4"/>
          <w:sz w:val="32"/>
          <w:szCs w:val="32"/>
        </w:rPr>
        <w:t>领导要带头参加，引导鼓励广大员工踊跃参与，通过系列活动切实增强中物联系统广大干部职工</w:t>
      </w:r>
      <w:r w:rsidR="0091035B">
        <w:rPr>
          <w:rFonts w:ascii="Times New Roman" w:eastAsia="仿宋_GB2312" w:hAnsi="Times New Roman" w:cs="Times New Roman" w:hint="eastAsia"/>
          <w:spacing w:val="4"/>
          <w:sz w:val="32"/>
          <w:szCs w:val="32"/>
        </w:rPr>
        <w:t>的</w:t>
      </w:r>
      <w:r w:rsidR="00684D61" w:rsidRPr="00EF12E3">
        <w:rPr>
          <w:rFonts w:ascii="Times New Roman" w:eastAsia="仿宋_GB2312" w:hAnsi="Times New Roman" w:cs="Times New Roman" w:hint="eastAsia"/>
          <w:spacing w:val="4"/>
          <w:sz w:val="32"/>
          <w:szCs w:val="32"/>
        </w:rPr>
        <w:t>凝聚力、向心力、战斗力和影响力。</w:t>
      </w:r>
    </w:p>
    <w:p w:rsidR="000F7547" w:rsidRPr="00EF12E3" w:rsidRDefault="005B582A" w:rsidP="000E3181">
      <w:pPr>
        <w:adjustRightInd w:val="0"/>
        <w:snapToGrid w:val="0"/>
        <w:spacing w:line="480" w:lineRule="exact"/>
        <w:ind w:firstLineChars="200" w:firstLine="656"/>
        <w:rPr>
          <w:rFonts w:ascii="Times New Roman" w:eastAsia="仿宋_GB2312" w:hAnsi="Times New Roman" w:cs="Times New Roman"/>
          <w:spacing w:val="4"/>
          <w:sz w:val="32"/>
          <w:szCs w:val="32"/>
        </w:rPr>
      </w:pPr>
      <w:r w:rsidRPr="006756D7">
        <w:rPr>
          <w:rFonts w:ascii="Times New Roman" w:eastAsia="楷体_GB2312" w:hAnsi="Times New Roman" w:cs="Times New Roman" w:hint="eastAsia"/>
          <w:spacing w:val="4"/>
          <w:sz w:val="32"/>
          <w:szCs w:val="32"/>
        </w:rPr>
        <w:t>（二）</w:t>
      </w:r>
      <w:r w:rsidR="00E75FFA" w:rsidRPr="006756D7">
        <w:rPr>
          <w:rFonts w:ascii="Times New Roman" w:eastAsia="楷体_GB2312" w:hAnsi="Times New Roman" w:cs="Times New Roman"/>
          <w:spacing w:val="4"/>
          <w:sz w:val="32"/>
          <w:szCs w:val="32"/>
        </w:rPr>
        <w:t>务求实效</w:t>
      </w:r>
      <w:r w:rsidR="00E75FFA" w:rsidRPr="006756D7">
        <w:rPr>
          <w:rFonts w:ascii="Times New Roman" w:eastAsia="楷体_GB2312" w:hAnsi="Times New Roman" w:cs="Times New Roman" w:hint="eastAsia"/>
          <w:spacing w:val="4"/>
          <w:sz w:val="32"/>
          <w:szCs w:val="32"/>
        </w:rPr>
        <w:t>，</w:t>
      </w:r>
      <w:r w:rsidR="00CE2C06" w:rsidRPr="006756D7">
        <w:rPr>
          <w:rFonts w:ascii="Times New Roman" w:eastAsia="楷体_GB2312" w:hAnsi="Times New Roman" w:cs="Times New Roman" w:hint="eastAsia"/>
          <w:spacing w:val="4"/>
          <w:sz w:val="32"/>
          <w:szCs w:val="32"/>
        </w:rPr>
        <w:t>突出思想内涵。</w:t>
      </w:r>
      <w:r w:rsidR="00CE2C06" w:rsidRPr="00EF12E3">
        <w:rPr>
          <w:rFonts w:ascii="Times New Roman" w:eastAsia="仿宋_GB2312" w:hAnsi="Times New Roman" w:cs="Times New Roman" w:hint="eastAsia"/>
          <w:spacing w:val="4"/>
          <w:sz w:val="32"/>
          <w:szCs w:val="32"/>
        </w:rPr>
        <w:t>把庆祝中华人民共和国成立</w:t>
      </w:r>
      <w:r w:rsidR="00CE2C06" w:rsidRPr="00EF12E3">
        <w:rPr>
          <w:rFonts w:ascii="Times New Roman" w:eastAsia="仿宋_GB2312" w:hAnsi="Times New Roman" w:cs="Times New Roman" w:hint="eastAsia"/>
          <w:spacing w:val="4"/>
          <w:sz w:val="32"/>
          <w:szCs w:val="32"/>
        </w:rPr>
        <w:t>70</w:t>
      </w:r>
      <w:r w:rsidR="00CE2C06" w:rsidRPr="00EF12E3">
        <w:rPr>
          <w:rFonts w:ascii="Times New Roman" w:eastAsia="仿宋_GB2312" w:hAnsi="Times New Roman" w:cs="Times New Roman" w:hint="eastAsia"/>
          <w:spacing w:val="4"/>
          <w:sz w:val="32"/>
          <w:szCs w:val="32"/>
        </w:rPr>
        <w:t>周年活动与学习宣传贯彻习近平新时代中国特色社会主义思想和党的十九大精神结合起来</w:t>
      </w:r>
      <w:r w:rsidR="000E3181">
        <w:rPr>
          <w:rFonts w:ascii="Times New Roman" w:eastAsia="仿宋_GB2312" w:hAnsi="Times New Roman" w:cs="Times New Roman" w:hint="eastAsia"/>
          <w:spacing w:val="4"/>
          <w:sz w:val="32"/>
          <w:szCs w:val="32"/>
        </w:rPr>
        <w:t>，</w:t>
      </w:r>
      <w:r w:rsidR="00CE2C06" w:rsidRPr="00EF12E3">
        <w:rPr>
          <w:rFonts w:ascii="Times New Roman" w:eastAsia="仿宋_GB2312" w:hAnsi="Times New Roman" w:cs="Times New Roman" w:hint="eastAsia"/>
          <w:spacing w:val="4"/>
          <w:sz w:val="32"/>
          <w:szCs w:val="32"/>
        </w:rPr>
        <w:t>与</w:t>
      </w:r>
      <w:r w:rsidR="00684D61" w:rsidRPr="00EF12E3">
        <w:rPr>
          <w:rFonts w:ascii="Times New Roman" w:eastAsia="仿宋_GB2312" w:hAnsi="Times New Roman" w:cs="Times New Roman" w:hint="eastAsia"/>
          <w:spacing w:val="4"/>
          <w:sz w:val="32"/>
          <w:szCs w:val="32"/>
        </w:rPr>
        <w:t>巩固</w:t>
      </w:r>
      <w:r w:rsidR="00CE2C06" w:rsidRPr="00EF12E3">
        <w:rPr>
          <w:rFonts w:ascii="Times New Roman" w:eastAsia="仿宋_GB2312" w:hAnsi="Times New Roman" w:cs="Times New Roman" w:hint="eastAsia"/>
          <w:spacing w:val="4"/>
          <w:sz w:val="32"/>
          <w:szCs w:val="32"/>
        </w:rPr>
        <w:t>“不忘初心、牢记使命”主题教育</w:t>
      </w:r>
      <w:r w:rsidR="00684D61" w:rsidRPr="00EF12E3">
        <w:rPr>
          <w:rFonts w:ascii="Times New Roman" w:eastAsia="仿宋_GB2312" w:hAnsi="Times New Roman" w:cs="Times New Roman" w:hint="eastAsia"/>
          <w:spacing w:val="4"/>
          <w:sz w:val="32"/>
          <w:szCs w:val="32"/>
        </w:rPr>
        <w:t>成果</w:t>
      </w:r>
      <w:r w:rsidR="00CE2C06" w:rsidRPr="00EF12E3">
        <w:rPr>
          <w:rFonts w:ascii="Times New Roman" w:eastAsia="仿宋_GB2312" w:hAnsi="Times New Roman" w:cs="Times New Roman" w:hint="eastAsia"/>
          <w:spacing w:val="4"/>
          <w:sz w:val="32"/>
          <w:szCs w:val="32"/>
        </w:rPr>
        <w:t>结合起来</w:t>
      </w:r>
      <w:r w:rsidR="000E3181">
        <w:rPr>
          <w:rFonts w:ascii="Times New Roman" w:eastAsia="仿宋_GB2312" w:hAnsi="Times New Roman" w:cs="Times New Roman" w:hint="eastAsia"/>
          <w:spacing w:val="4"/>
          <w:sz w:val="32"/>
          <w:szCs w:val="32"/>
        </w:rPr>
        <w:t>，</w:t>
      </w:r>
      <w:r w:rsidR="00CE2C06" w:rsidRPr="00EF12E3">
        <w:rPr>
          <w:rFonts w:ascii="Times New Roman" w:eastAsia="仿宋_GB2312" w:hAnsi="Times New Roman" w:cs="Times New Roman" w:hint="eastAsia"/>
          <w:spacing w:val="4"/>
          <w:sz w:val="32"/>
          <w:szCs w:val="32"/>
        </w:rPr>
        <w:t>深入开展革命传统教育、</w:t>
      </w:r>
      <w:r w:rsidR="00684D61" w:rsidRPr="00EF12E3">
        <w:rPr>
          <w:rFonts w:ascii="Times New Roman" w:eastAsia="仿宋_GB2312" w:hAnsi="Times New Roman" w:cs="Times New Roman" w:hint="eastAsia"/>
          <w:spacing w:val="4"/>
          <w:sz w:val="32"/>
          <w:szCs w:val="32"/>
        </w:rPr>
        <w:t>形势</w:t>
      </w:r>
      <w:r w:rsidR="00E75FFA" w:rsidRPr="00EF12E3">
        <w:rPr>
          <w:rFonts w:ascii="Times New Roman" w:eastAsia="仿宋_GB2312" w:hAnsi="Times New Roman" w:cs="Times New Roman" w:hint="eastAsia"/>
          <w:spacing w:val="4"/>
          <w:sz w:val="32"/>
          <w:szCs w:val="32"/>
        </w:rPr>
        <w:t>政策教育、先进典型教育和警示教育，</w:t>
      </w:r>
      <w:r w:rsidR="000F7547" w:rsidRPr="00EF12E3">
        <w:rPr>
          <w:rFonts w:ascii="Times New Roman" w:eastAsia="仿宋_GB2312" w:hAnsi="Times New Roman" w:cs="Times New Roman" w:hint="eastAsia"/>
          <w:spacing w:val="4"/>
          <w:sz w:val="32"/>
          <w:szCs w:val="32"/>
        </w:rPr>
        <w:t>注重实际效果</w:t>
      </w:r>
      <w:r w:rsidR="000E3181">
        <w:rPr>
          <w:rFonts w:ascii="Times New Roman" w:eastAsia="仿宋_GB2312" w:hAnsi="Times New Roman" w:cs="Times New Roman" w:hint="eastAsia"/>
          <w:spacing w:val="4"/>
          <w:sz w:val="32"/>
          <w:szCs w:val="32"/>
        </w:rPr>
        <w:t>，</w:t>
      </w:r>
      <w:r w:rsidR="000F7547" w:rsidRPr="00EF12E3">
        <w:rPr>
          <w:rFonts w:ascii="Times New Roman" w:eastAsia="仿宋_GB2312" w:hAnsi="Times New Roman" w:cs="Times New Roman" w:hint="eastAsia"/>
          <w:spacing w:val="4"/>
          <w:sz w:val="32"/>
          <w:szCs w:val="32"/>
        </w:rPr>
        <w:t>紧密联系干部群众思想实际</w:t>
      </w:r>
      <w:r w:rsidR="000E3181">
        <w:rPr>
          <w:rFonts w:ascii="Times New Roman" w:eastAsia="仿宋_GB2312" w:hAnsi="Times New Roman" w:cs="Times New Roman" w:hint="eastAsia"/>
          <w:spacing w:val="4"/>
          <w:sz w:val="32"/>
          <w:szCs w:val="32"/>
        </w:rPr>
        <w:t>，</w:t>
      </w:r>
      <w:r w:rsidR="000F7547" w:rsidRPr="00EF12E3">
        <w:rPr>
          <w:rFonts w:ascii="Times New Roman" w:eastAsia="仿宋_GB2312" w:hAnsi="Times New Roman" w:cs="Times New Roman" w:hint="eastAsia"/>
          <w:spacing w:val="4"/>
          <w:sz w:val="32"/>
          <w:szCs w:val="32"/>
        </w:rPr>
        <w:t>用事实说话、用典型说话、用数字说话</w:t>
      </w:r>
      <w:r w:rsidR="000E3181">
        <w:rPr>
          <w:rFonts w:ascii="Times New Roman" w:eastAsia="仿宋_GB2312" w:hAnsi="Times New Roman" w:cs="Times New Roman" w:hint="eastAsia"/>
          <w:spacing w:val="4"/>
          <w:sz w:val="32"/>
          <w:szCs w:val="32"/>
        </w:rPr>
        <w:t>，</w:t>
      </w:r>
      <w:r w:rsidR="000F7547" w:rsidRPr="00EF12E3">
        <w:rPr>
          <w:rFonts w:ascii="Times New Roman" w:eastAsia="仿宋_GB2312" w:hAnsi="Times New Roman" w:cs="Times New Roman" w:hint="eastAsia"/>
          <w:spacing w:val="4"/>
          <w:sz w:val="32"/>
          <w:szCs w:val="32"/>
        </w:rPr>
        <w:t>把学习成效体现在增强党性、提高能力、改进作风、推动工作上来</w:t>
      </w:r>
      <w:r w:rsidR="005A66FE" w:rsidRPr="00EF12E3">
        <w:rPr>
          <w:rFonts w:ascii="Times New Roman" w:eastAsia="仿宋_GB2312" w:hAnsi="Times New Roman" w:cs="Times New Roman" w:hint="eastAsia"/>
          <w:spacing w:val="4"/>
          <w:sz w:val="32"/>
          <w:szCs w:val="32"/>
        </w:rPr>
        <w:t>，营造良好工作氛围</w:t>
      </w:r>
      <w:r w:rsidR="000F7547" w:rsidRPr="00EF12E3">
        <w:rPr>
          <w:rFonts w:ascii="Times New Roman" w:eastAsia="仿宋_GB2312" w:hAnsi="Times New Roman" w:cs="Times New Roman" w:hint="eastAsia"/>
          <w:spacing w:val="4"/>
          <w:sz w:val="32"/>
          <w:szCs w:val="32"/>
        </w:rPr>
        <w:t>。</w:t>
      </w:r>
    </w:p>
    <w:p w:rsidR="000E3181" w:rsidRDefault="005B582A" w:rsidP="00672604">
      <w:pPr>
        <w:adjustRightInd w:val="0"/>
        <w:snapToGrid w:val="0"/>
        <w:spacing w:line="480" w:lineRule="exact"/>
        <w:ind w:firstLineChars="200" w:firstLine="656"/>
        <w:rPr>
          <w:rFonts w:ascii="Times New Roman" w:eastAsia="仿宋_GB2312" w:hAnsi="Times New Roman" w:cs="Times New Roman"/>
          <w:spacing w:val="4"/>
          <w:sz w:val="32"/>
          <w:szCs w:val="32"/>
        </w:rPr>
      </w:pPr>
      <w:r w:rsidRPr="006756D7">
        <w:rPr>
          <w:rFonts w:ascii="Times New Roman" w:eastAsia="楷体_GB2312" w:hAnsi="Times New Roman" w:cs="Times New Roman" w:hint="eastAsia"/>
          <w:spacing w:val="4"/>
          <w:sz w:val="32"/>
          <w:szCs w:val="32"/>
        </w:rPr>
        <w:t>（三）</w:t>
      </w:r>
      <w:r w:rsidR="00E75FFA" w:rsidRPr="006756D7">
        <w:rPr>
          <w:rFonts w:ascii="Times New Roman" w:eastAsia="楷体_GB2312" w:hAnsi="Times New Roman" w:cs="Times New Roman" w:hint="eastAsia"/>
          <w:spacing w:val="4"/>
          <w:sz w:val="32"/>
          <w:szCs w:val="32"/>
        </w:rPr>
        <w:t>面向基层，</w:t>
      </w:r>
      <w:r w:rsidR="00CE2C06" w:rsidRPr="006756D7">
        <w:rPr>
          <w:rFonts w:ascii="Times New Roman" w:eastAsia="楷体_GB2312" w:hAnsi="Times New Roman" w:cs="Times New Roman" w:hint="eastAsia"/>
          <w:spacing w:val="4"/>
          <w:sz w:val="32"/>
          <w:szCs w:val="32"/>
        </w:rPr>
        <w:t>注重群众参与。</w:t>
      </w:r>
      <w:r w:rsidR="00CE2C06" w:rsidRPr="00EF12E3">
        <w:rPr>
          <w:rFonts w:ascii="Times New Roman" w:eastAsia="仿宋_GB2312" w:hAnsi="Times New Roman" w:cs="Times New Roman" w:hint="eastAsia"/>
          <w:spacing w:val="4"/>
          <w:sz w:val="32"/>
          <w:szCs w:val="32"/>
        </w:rPr>
        <w:t>坚持面向基层、面向群众</w:t>
      </w:r>
      <w:r w:rsidR="000E3181">
        <w:rPr>
          <w:rFonts w:ascii="Times New Roman" w:eastAsia="仿宋_GB2312" w:hAnsi="Times New Roman" w:cs="Times New Roman" w:hint="eastAsia"/>
          <w:spacing w:val="4"/>
          <w:sz w:val="32"/>
          <w:szCs w:val="32"/>
        </w:rPr>
        <w:t>，</w:t>
      </w:r>
      <w:r w:rsidRPr="00EF12E3">
        <w:rPr>
          <w:rFonts w:ascii="Times New Roman" w:eastAsia="仿宋_GB2312" w:hAnsi="Times New Roman" w:cs="Times New Roman" w:hint="eastAsia"/>
          <w:spacing w:val="4"/>
          <w:sz w:val="32"/>
          <w:szCs w:val="32"/>
        </w:rPr>
        <w:t>把国资委举办的活动和中物联</w:t>
      </w:r>
      <w:r w:rsidR="00CE2C06" w:rsidRPr="00EF12E3">
        <w:rPr>
          <w:rFonts w:ascii="Times New Roman" w:eastAsia="仿宋_GB2312" w:hAnsi="Times New Roman" w:cs="Times New Roman" w:hint="eastAsia"/>
          <w:spacing w:val="4"/>
          <w:sz w:val="32"/>
          <w:szCs w:val="32"/>
        </w:rPr>
        <w:t>系统开展的活动结合起来</w:t>
      </w:r>
      <w:r w:rsidR="000E3181">
        <w:rPr>
          <w:rFonts w:ascii="Times New Roman" w:eastAsia="仿宋_GB2312" w:hAnsi="Times New Roman" w:cs="Times New Roman" w:hint="eastAsia"/>
          <w:spacing w:val="4"/>
          <w:sz w:val="32"/>
          <w:szCs w:val="32"/>
        </w:rPr>
        <w:t>，</w:t>
      </w:r>
      <w:r w:rsidR="00CE2C06" w:rsidRPr="00EF12E3">
        <w:rPr>
          <w:rFonts w:ascii="Times New Roman" w:eastAsia="仿宋_GB2312" w:hAnsi="Times New Roman" w:cs="Times New Roman" w:hint="eastAsia"/>
          <w:spacing w:val="4"/>
          <w:sz w:val="32"/>
          <w:szCs w:val="32"/>
        </w:rPr>
        <w:t>把国庆前后集中活动和全年活动结合起来</w:t>
      </w:r>
      <w:r w:rsidR="000E3181">
        <w:rPr>
          <w:rFonts w:ascii="Times New Roman" w:eastAsia="仿宋_GB2312" w:hAnsi="Times New Roman" w:cs="Times New Roman" w:hint="eastAsia"/>
          <w:spacing w:val="4"/>
          <w:sz w:val="32"/>
          <w:szCs w:val="32"/>
        </w:rPr>
        <w:t>，</w:t>
      </w:r>
      <w:r w:rsidR="00CE2C06" w:rsidRPr="00EF12E3">
        <w:rPr>
          <w:rFonts w:ascii="Times New Roman" w:eastAsia="仿宋_GB2312" w:hAnsi="Times New Roman" w:cs="Times New Roman" w:hint="eastAsia"/>
          <w:spacing w:val="4"/>
          <w:sz w:val="32"/>
          <w:szCs w:val="32"/>
        </w:rPr>
        <w:t>把统一组织活动和基层开展活动结合起来。运用多种形式使庆祝活动深入各个单位和</w:t>
      </w:r>
      <w:r w:rsidR="000F7547" w:rsidRPr="00EF12E3">
        <w:rPr>
          <w:rFonts w:ascii="Times New Roman" w:eastAsia="仿宋_GB2312" w:hAnsi="Times New Roman" w:cs="Times New Roman" w:hint="eastAsia"/>
          <w:spacing w:val="4"/>
          <w:sz w:val="32"/>
          <w:szCs w:val="32"/>
        </w:rPr>
        <w:t>部门</w:t>
      </w:r>
      <w:r w:rsidR="000E3181">
        <w:rPr>
          <w:rFonts w:ascii="Times New Roman" w:eastAsia="仿宋_GB2312" w:hAnsi="Times New Roman" w:cs="Times New Roman" w:hint="eastAsia"/>
          <w:spacing w:val="4"/>
          <w:sz w:val="32"/>
          <w:szCs w:val="32"/>
        </w:rPr>
        <w:t>，</w:t>
      </w:r>
      <w:r w:rsidR="00CE2C06" w:rsidRPr="00EF12E3">
        <w:rPr>
          <w:rFonts w:ascii="Times New Roman" w:eastAsia="仿宋_GB2312" w:hAnsi="Times New Roman" w:cs="Times New Roman" w:hint="eastAsia"/>
          <w:spacing w:val="4"/>
          <w:sz w:val="32"/>
          <w:szCs w:val="32"/>
        </w:rPr>
        <w:t>贯穿于广大干部职工工作、学习、生活各个方面</w:t>
      </w:r>
      <w:r w:rsidR="00CE2C06" w:rsidRPr="00EF12E3">
        <w:rPr>
          <w:rFonts w:ascii="Times New Roman" w:eastAsia="仿宋_GB2312" w:hAnsi="Times New Roman" w:cs="Times New Roman" w:hint="eastAsia"/>
          <w:spacing w:val="4"/>
          <w:sz w:val="32"/>
          <w:szCs w:val="32"/>
        </w:rPr>
        <w:t>,</w:t>
      </w:r>
      <w:r w:rsidR="00CE2C06" w:rsidRPr="00EF12E3">
        <w:rPr>
          <w:rFonts w:ascii="Times New Roman" w:eastAsia="仿宋_GB2312" w:hAnsi="Times New Roman" w:cs="Times New Roman" w:hint="eastAsia"/>
          <w:spacing w:val="4"/>
          <w:sz w:val="32"/>
          <w:szCs w:val="32"/>
        </w:rPr>
        <w:t>让庆祝活动过程成为干部职工自觉参与、自我教育、自我提高的过程。</w:t>
      </w:r>
      <w:bookmarkStart w:id="0" w:name="_GoBack"/>
      <w:bookmarkEnd w:id="0"/>
    </w:p>
    <w:p w:rsidR="000E3181" w:rsidRDefault="000E3181" w:rsidP="000E3181">
      <w:pPr>
        <w:adjustRightInd w:val="0"/>
        <w:snapToGrid w:val="0"/>
        <w:spacing w:line="480" w:lineRule="exact"/>
        <w:ind w:firstLineChars="200" w:firstLine="656"/>
        <w:rPr>
          <w:rFonts w:ascii="Times New Roman" w:eastAsia="仿宋_GB2312" w:hAnsi="Times New Roman" w:cs="Times New Roman"/>
          <w:spacing w:val="4"/>
          <w:sz w:val="32"/>
          <w:szCs w:val="32"/>
        </w:rPr>
      </w:pPr>
    </w:p>
    <w:p w:rsidR="000E3181" w:rsidRDefault="000E3181" w:rsidP="00672604">
      <w:pPr>
        <w:adjustRightInd w:val="0"/>
        <w:snapToGrid w:val="0"/>
        <w:spacing w:line="560" w:lineRule="exact"/>
        <w:ind w:rightChars="600" w:right="1260"/>
        <w:jc w:val="right"/>
        <w:rPr>
          <w:rFonts w:ascii="Times New Roman" w:eastAsia="仿宋_GB2312" w:hint="eastAsia"/>
          <w:sz w:val="32"/>
          <w:szCs w:val="32"/>
        </w:rPr>
      </w:pPr>
      <w:r w:rsidRPr="000E3181">
        <w:rPr>
          <w:rFonts w:ascii="Times New Roman" w:eastAsia="仿宋_GB2312" w:hAnsi="Times New Roman" w:hint="eastAsia"/>
          <w:sz w:val="32"/>
          <w:szCs w:val="32"/>
        </w:rPr>
        <w:t xml:space="preserve">                            2019</w:t>
      </w:r>
      <w:r w:rsidRPr="000E3181">
        <w:rPr>
          <w:rFonts w:ascii="Times New Roman" w:eastAsia="仿宋_GB2312" w:hint="eastAsia"/>
          <w:sz w:val="32"/>
          <w:szCs w:val="32"/>
        </w:rPr>
        <w:t>年</w:t>
      </w:r>
      <w:r w:rsidRPr="000E3181">
        <w:rPr>
          <w:rFonts w:ascii="Times New Roman" w:eastAsia="仿宋_GB2312" w:hAnsi="Times New Roman" w:hint="eastAsia"/>
          <w:sz w:val="32"/>
          <w:szCs w:val="32"/>
        </w:rPr>
        <w:t>8</w:t>
      </w:r>
      <w:r w:rsidRPr="000E3181">
        <w:rPr>
          <w:rFonts w:ascii="Times New Roman" w:eastAsia="仿宋_GB2312" w:hint="eastAsia"/>
          <w:sz w:val="32"/>
          <w:szCs w:val="32"/>
        </w:rPr>
        <w:t>月</w:t>
      </w:r>
      <w:r w:rsidR="00874E0F">
        <w:rPr>
          <w:rFonts w:ascii="Times New Roman" w:eastAsia="仿宋_GB2312" w:hAnsi="Times New Roman" w:hint="eastAsia"/>
          <w:sz w:val="32"/>
          <w:szCs w:val="32"/>
        </w:rPr>
        <w:t>23</w:t>
      </w:r>
      <w:r w:rsidRPr="000E3181">
        <w:rPr>
          <w:rFonts w:ascii="Times New Roman" w:eastAsia="仿宋_GB2312" w:hint="eastAsia"/>
          <w:sz w:val="32"/>
          <w:szCs w:val="32"/>
        </w:rPr>
        <w:t>日</w:t>
      </w:r>
    </w:p>
    <w:p w:rsidR="00672604" w:rsidRPr="00672604" w:rsidRDefault="00672604" w:rsidP="00672604">
      <w:pPr>
        <w:adjustRightInd w:val="0"/>
        <w:snapToGrid w:val="0"/>
        <w:spacing w:line="560" w:lineRule="exact"/>
        <w:ind w:rightChars="600" w:right="1260"/>
        <w:jc w:val="right"/>
        <w:rPr>
          <w:rFonts w:ascii="Times New Roman" w:eastAsia="仿宋_GB2312"/>
          <w:sz w:val="32"/>
          <w:szCs w:val="32"/>
        </w:rPr>
      </w:pPr>
    </w:p>
    <w:p w:rsidR="000E3181" w:rsidRPr="000E3181" w:rsidRDefault="000E3181" w:rsidP="000E3181">
      <w:pPr>
        <w:pBdr>
          <w:top w:val="single" w:sz="4" w:space="1" w:color="auto"/>
          <w:bottom w:val="single" w:sz="4" w:space="1" w:color="auto"/>
        </w:pBdr>
        <w:spacing w:line="360" w:lineRule="auto"/>
        <w:ind w:firstLineChars="50" w:firstLine="160"/>
        <w:rPr>
          <w:rFonts w:ascii="Times New Roman" w:eastAsia="仿宋_GB2312" w:hAnsi="Times New Roman"/>
          <w:sz w:val="32"/>
          <w:szCs w:val="32"/>
        </w:rPr>
      </w:pPr>
      <w:r w:rsidRPr="000E3181">
        <w:rPr>
          <w:rFonts w:ascii="Times New Roman" w:eastAsia="仿宋_GB2312"/>
          <w:sz w:val="32"/>
          <w:szCs w:val="32"/>
        </w:rPr>
        <w:t>中国物流与采购联合会党委</w:t>
      </w:r>
      <w:r>
        <w:rPr>
          <w:rFonts w:ascii="Times New Roman" w:eastAsia="仿宋_GB2312" w:hAnsi="Times New Roman"/>
          <w:sz w:val="32"/>
          <w:szCs w:val="32"/>
        </w:rPr>
        <w:t xml:space="preserve">       </w:t>
      </w:r>
      <w:r w:rsidRPr="000E3181">
        <w:rPr>
          <w:rFonts w:ascii="Times New Roman" w:eastAsia="仿宋_GB2312" w:hAnsi="Times New Roman"/>
          <w:sz w:val="32"/>
          <w:szCs w:val="32"/>
        </w:rPr>
        <w:t xml:space="preserve">  2019</w:t>
      </w:r>
      <w:r w:rsidRPr="000E3181">
        <w:rPr>
          <w:rFonts w:ascii="Times New Roman" w:eastAsia="仿宋_GB2312"/>
          <w:sz w:val="32"/>
          <w:szCs w:val="32"/>
        </w:rPr>
        <w:t>年</w:t>
      </w:r>
      <w:r w:rsidRPr="000E3181">
        <w:rPr>
          <w:rFonts w:ascii="Times New Roman" w:eastAsia="仿宋_GB2312" w:hAnsi="Times New Roman" w:hint="eastAsia"/>
          <w:sz w:val="32"/>
          <w:szCs w:val="32"/>
        </w:rPr>
        <w:t>8</w:t>
      </w:r>
      <w:r w:rsidRPr="000E3181">
        <w:rPr>
          <w:rFonts w:ascii="Times New Roman" w:eastAsia="仿宋_GB2312"/>
          <w:sz w:val="32"/>
          <w:szCs w:val="32"/>
        </w:rPr>
        <w:t>月</w:t>
      </w:r>
      <w:r w:rsidR="00874E0F">
        <w:rPr>
          <w:rFonts w:ascii="Times New Roman" w:eastAsia="仿宋_GB2312" w:hAnsi="Times New Roman" w:hint="eastAsia"/>
          <w:sz w:val="32"/>
          <w:szCs w:val="32"/>
        </w:rPr>
        <w:t>23</w:t>
      </w:r>
      <w:r w:rsidRPr="000E3181">
        <w:rPr>
          <w:rFonts w:ascii="Times New Roman" w:eastAsia="仿宋_GB2312"/>
          <w:sz w:val="32"/>
          <w:szCs w:val="32"/>
        </w:rPr>
        <w:t>日印发</w:t>
      </w:r>
    </w:p>
    <w:sectPr w:rsidR="000E3181" w:rsidRPr="000E3181" w:rsidSect="000E3181">
      <w:footerReference w:type="even" r:id="rId8"/>
      <w:footerReference w:type="default" r:id="rId9"/>
      <w:pgSz w:w="11906" w:h="16838"/>
      <w:pgMar w:top="1440" w:right="1588" w:bottom="1440" w:left="1588" w:header="851" w:footer="16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D2B" w:rsidRDefault="00E80D2B" w:rsidP="00E65D1D">
      <w:r>
        <w:separator/>
      </w:r>
    </w:p>
  </w:endnote>
  <w:endnote w:type="continuationSeparator" w:id="0">
    <w:p w:rsidR="00E80D2B" w:rsidRDefault="00E80D2B" w:rsidP="00E6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81" w:rsidRPr="000E3181" w:rsidRDefault="000E3181" w:rsidP="000E3181">
    <w:pPr>
      <w:pStyle w:val="a4"/>
      <w:rPr>
        <w:rFonts w:ascii="Times New Roman" w:hAnsi="Times New Roman" w:cs="Times New Roman"/>
      </w:rPr>
    </w:pPr>
    <w:r w:rsidRPr="00A63530">
      <w:rPr>
        <w:rFonts w:ascii="Times New Roman" w:hAnsi="Times New Roman" w:cs="Times New Roman"/>
        <w:sz w:val="28"/>
        <w:szCs w:val="28"/>
      </w:rPr>
      <w:t>—</w:t>
    </w:r>
    <w:r>
      <w:rPr>
        <w:rFonts w:ascii="Times New Roman" w:hAnsi="Times New Roman" w:cs="Times New Roman" w:hint="eastAsia"/>
        <w:sz w:val="28"/>
        <w:szCs w:val="28"/>
      </w:rPr>
      <w:t xml:space="preserve"> </w:t>
    </w:r>
    <w:r w:rsidR="00596DB2" w:rsidRPr="00A63530">
      <w:rPr>
        <w:rFonts w:ascii="Times New Roman" w:hAnsi="Times New Roman" w:cs="Times New Roman"/>
        <w:sz w:val="28"/>
        <w:szCs w:val="28"/>
      </w:rPr>
      <w:fldChar w:fldCharType="begin"/>
    </w:r>
    <w:r w:rsidRPr="00A63530">
      <w:rPr>
        <w:rFonts w:ascii="Times New Roman" w:hAnsi="Times New Roman" w:cs="Times New Roman"/>
        <w:sz w:val="28"/>
        <w:szCs w:val="28"/>
      </w:rPr>
      <w:instrText xml:space="preserve"> PAGE   \* MERGEFORMAT </w:instrText>
    </w:r>
    <w:r w:rsidR="00596DB2" w:rsidRPr="00A63530">
      <w:rPr>
        <w:rFonts w:ascii="Times New Roman" w:hAnsi="Times New Roman" w:cs="Times New Roman"/>
        <w:sz w:val="28"/>
        <w:szCs w:val="28"/>
      </w:rPr>
      <w:fldChar w:fldCharType="separate"/>
    </w:r>
    <w:r w:rsidR="00672604" w:rsidRPr="00672604">
      <w:rPr>
        <w:rFonts w:ascii="Times New Roman" w:hAnsi="Times New Roman" w:cs="Times New Roman"/>
        <w:noProof/>
        <w:sz w:val="28"/>
        <w:szCs w:val="28"/>
        <w:lang w:val="zh-CN"/>
      </w:rPr>
      <w:t>4</w:t>
    </w:r>
    <w:r w:rsidR="00596DB2" w:rsidRPr="00A63530">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sidRPr="00A63530">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0C" w:rsidRPr="000E3181" w:rsidRDefault="000E3181" w:rsidP="000E3181">
    <w:pPr>
      <w:pStyle w:val="a4"/>
      <w:ind w:left="5250" w:firstLine="560"/>
      <w:jc w:val="right"/>
      <w:rPr>
        <w:rFonts w:ascii="Times New Roman" w:hAnsi="Times New Roman" w:cs="Times New Roman"/>
      </w:rPr>
    </w:pPr>
    <w:r w:rsidRPr="00A63530">
      <w:rPr>
        <w:rFonts w:ascii="Times New Roman" w:hAnsi="Times New Roman" w:cs="Times New Roman"/>
        <w:sz w:val="28"/>
        <w:szCs w:val="28"/>
      </w:rPr>
      <w:t>—</w:t>
    </w:r>
    <w:r>
      <w:rPr>
        <w:rFonts w:ascii="Times New Roman" w:hAnsi="Times New Roman" w:cs="Times New Roman" w:hint="eastAsia"/>
        <w:sz w:val="28"/>
        <w:szCs w:val="28"/>
      </w:rPr>
      <w:t xml:space="preserve"> </w:t>
    </w:r>
    <w:r w:rsidR="00596DB2" w:rsidRPr="00A63530">
      <w:rPr>
        <w:rFonts w:ascii="Times New Roman" w:hAnsi="Times New Roman" w:cs="Times New Roman"/>
        <w:sz w:val="28"/>
        <w:szCs w:val="28"/>
      </w:rPr>
      <w:fldChar w:fldCharType="begin"/>
    </w:r>
    <w:r w:rsidRPr="00A63530">
      <w:rPr>
        <w:rFonts w:ascii="Times New Roman" w:hAnsi="Times New Roman" w:cs="Times New Roman"/>
        <w:sz w:val="28"/>
        <w:szCs w:val="28"/>
      </w:rPr>
      <w:instrText xml:space="preserve"> PAGE   \* MERGEFORMAT </w:instrText>
    </w:r>
    <w:r w:rsidR="00596DB2" w:rsidRPr="00A63530">
      <w:rPr>
        <w:rFonts w:ascii="Times New Roman" w:hAnsi="Times New Roman" w:cs="Times New Roman"/>
        <w:sz w:val="28"/>
        <w:szCs w:val="28"/>
      </w:rPr>
      <w:fldChar w:fldCharType="separate"/>
    </w:r>
    <w:r w:rsidR="00672604" w:rsidRPr="00672604">
      <w:rPr>
        <w:rFonts w:ascii="Times New Roman" w:hAnsi="Times New Roman" w:cs="Times New Roman"/>
        <w:noProof/>
        <w:sz w:val="28"/>
        <w:szCs w:val="28"/>
        <w:lang w:val="zh-CN"/>
      </w:rPr>
      <w:t>5</w:t>
    </w:r>
    <w:r w:rsidR="00596DB2" w:rsidRPr="00A63530">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sidRPr="00A63530">
      <w:rPr>
        <w:rFonts w:ascii="Times New Roman" w:hAnsi="Times New Roman"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D2B" w:rsidRDefault="00E80D2B" w:rsidP="00E65D1D">
      <w:r>
        <w:separator/>
      </w:r>
    </w:p>
  </w:footnote>
  <w:footnote w:type="continuationSeparator" w:id="0">
    <w:p w:rsidR="00E80D2B" w:rsidRDefault="00E80D2B" w:rsidP="00E65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5D1D"/>
    <w:rsid w:val="00033E85"/>
    <w:rsid w:val="000354CA"/>
    <w:rsid w:val="000B6D97"/>
    <w:rsid w:val="000E3181"/>
    <w:rsid w:val="000F7547"/>
    <w:rsid w:val="001E2055"/>
    <w:rsid w:val="00203560"/>
    <w:rsid w:val="002074DD"/>
    <w:rsid w:val="00217583"/>
    <w:rsid w:val="00280D61"/>
    <w:rsid w:val="002A6276"/>
    <w:rsid w:val="002C57EF"/>
    <w:rsid w:val="002D6566"/>
    <w:rsid w:val="003364D3"/>
    <w:rsid w:val="00364026"/>
    <w:rsid w:val="00374A1A"/>
    <w:rsid w:val="00391A1B"/>
    <w:rsid w:val="003A0375"/>
    <w:rsid w:val="003A644E"/>
    <w:rsid w:val="0042148C"/>
    <w:rsid w:val="00442649"/>
    <w:rsid w:val="00487B2B"/>
    <w:rsid w:val="004A69E0"/>
    <w:rsid w:val="004B76DD"/>
    <w:rsid w:val="004D73A2"/>
    <w:rsid w:val="00502497"/>
    <w:rsid w:val="00520782"/>
    <w:rsid w:val="00530F23"/>
    <w:rsid w:val="00596DB2"/>
    <w:rsid w:val="005A66FE"/>
    <w:rsid w:val="005B582A"/>
    <w:rsid w:val="00644A96"/>
    <w:rsid w:val="00672604"/>
    <w:rsid w:val="006756D7"/>
    <w:rsid w:val="00684D61"/>
    <w:rsid w:val="00735A2A"/>
    <w:rsid w:val="00763CD5"/>
    <w:rsid w:val="00776949"/>
    <w:rsid w:val="007A7613"/>
    <w:rsid w:val="007E6C6A"/>
    <w:rsid w:val="00823051"/>
    <w:rsid w:val="00843061"/>
    <w:rsid w:val="00843166"/>
    <w:rsid w:val="00863BE2"/>
    <w:rsid w:val="00867B8B"/>
    <w:rsid w:val="00874E0F"/>
    <w:rsid w:val="0091035B"/>
    <w:rsid w:val="009F0AE4"/>
    <w:rsid w:val="00A21CB9"/>
    <w:rsid w:val="00A444A7"/>
    <w:rsid w:val="00A564D9"/>
    <w:rsid w:val="00A95D4C"/>
    <w:rsid w:val="00AE12E0"/>
    <w:rsid w:val="00AF54B5"/>
    <w:rsid w:val="00B31904"/>
    <w:rsid w:val="00B5594F"/>
    <w:rsid w:val="00B7573C"/>
    <w:rsid w:val="00B84580"/>
    <w:rsid w:val="00C05018"/>
    <w:rsid w:val="00C1767B"/>
    <w:rsid w:val="00C443DD"/>
    <w:rsid w:val="00C50559"/>
    <w:rsid w:val="00CA770A"/>
    <w:rsid w:val="00CE2C06"/>
    <w:rsid w:val="00D024AC"/>
    <w:rsid w:val="00D54445"/>
    <w:rsid w:val="00D82AE1"/>
    <w:rsid w:val="00D9544C"/>
    <w:rsid w:val="00E1180C"/>
    <w:rsid w:val="00E157DB"/>
    <w:rsid w:val="00E65D1D"/>
    <w:rsid w:val="00E75FFA"/>
    <w:rsid w:val="00E80D2B"/>
    <w:rsid w:val="00E8653D"/>
    <w:rsid w:val="00E90A16"/>
    <w:rsid w:val="00E95274"/>
    <w:rsid w:val="00EF12E3"/>
    <w:rsid w:val="00F41D23"/>
    <w:rsid w:val="00F6012C"/>
    <w:rsid w:val="00F7055D"/>
    <w:rsid w:val="00FA674E"/>
    <w:rsid w:val="00FC3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4D3"/>
    <w:pPr>
      <w:widowControl w:val="0"/>
      <w:jc w:val="both"/>
    </w:pPr>
  </w:style>
  <w:style w:type="paragraph" w:styleId="3">
    <w:name w:val="heading 3"/>
    <w:basedOn w:val="a"/>
    <w:link w:val="3Char"/>
    <w:uiPriority w:val="9"/>
    <w:qFormat/>
    <w:rsid w:val="00CE2C06"/>
    <w:pPr>
      <w:widowControl/>
      <w:jc w:val="left"/>
      <w:outlineLvl w:val="2"/>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5D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5D1D"/>
    <w:rPr>
      <w:sz w:val="18"/>
      <w:szCs w:val="18"/>
    </w:rPr>
  </w:style>
  <w:style w:type="paragraph" w:styleId="a4">
    <w:name w:val="footer"/>
    <w:basedOn w:val="a"/>
    <w:link w:val="Char0"/>
    <w:uiPriority w:val="99"/>
    <w:unhideWhenUsed/>
    <w:rsid w:val="00E65D1D"/>
    <w:pPr>
      <w:tabs>
        <w:tab w:val="center" w:pos="4153"/>
        <w:tab w:val="right" w:pos="8306"/>
      </w:tabs>
      <w:snapToGrid w:val="0"/>
      <w:jc w:val="left"/>
    </w:pPr>
    <w:rPr>
      <w:sz w:val="18"/>
      <w:szCs w:val="18"/>
    </w:rPr>
  </w:style>
  <w:style w:type="character" w:customStyle="1" w:styleId="Char0">
    <w:name w:val="页脚 Char"/>
    <w:basedOn w:val="a0"/>
    <w:link w:val="a4"/>
    <w:uiPriority w:val="99"/>
    <w:rsid w:val="00E65D1D"/>
    <w:rPr>
      <w:sz w:val="18"/>
      <w:szCs w:val="18"/>
    </w:rPr>
  </w:style>
  <w:style w:type="paragraph" w:styleId="a5">
    <w:name w:val="Normal (Web)"/>
    <w:basedOn w:val="a"/>
    <w:uiPriority w:val="99"/>
    <w:unhideWhenUsed/>
    <w:rsid w:val="00E65D1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65D1D"/>
    <w:rPr>
      <w:b/>
      <w:bCs/>
    </w:rPr>
  </w:style>
  <w:style w:type="character" w:customStyle="1" w:styleId="3Char">
    <w:name w:val="标题 3 Char"/>
    <w:basedOn w:val="a0"/>
    <w:link w:val="3"/>
    <w:uiPriority w:val="9"/>
    <w:rsid w:val="00CE2C06"/>
    <w:rPr>
      <w:rFonts w:ascii="宋体" w:eastAsia="宋体" w:hAnsi="宋体" w:cs="宋体"/>
      <w:kern w:val="0"/>
      <w:sz w:val="18"/>
      <w:szCs w:val="18"/>
    </w:rPr>
  </w:style>
  <w:style w:type="character" w:styleId="a7">
    <w:name w:val="Hyperlink"/>
    <w:basedOn w:val="a0"/>
    <w:uiPriority w:val="99"/>
    <w:unhideWhenUsed/>
    <w:rsid w:val="00867B8B"/>
    <w:rPr>
      <w:color w:val="0000FF" w:themeColor="hyperlink"/>
      <w:u w:val="single"/>
    </w:rPr>
  </w:style>
  <w:style w:type="paragraph" w:customStyle="1" w:styleId="2">
    <w:name w:val="样式2"/>
    <w:basedOn w:val="a"/>
    <w:uiPriority w:val="99"/>
    <w:rsid w:val="00763CD5"/>
    <w:rPr>
      <w:rFonts w:ascii="Times New Roman" w:eastAsia="仿宋_GB2312" w:hAnsi="Times New Roman" w:cs="Times New Roman"/>
      <w:sz w:val="30"/>
      <w:szCs w:val="24"/>
    </w:rPr>
  </w:style>
  <w:style w:type="paragraph" w:styleId="a8">
    <w:name w:val="Date"/>
    <w:basedOn w:val="a"/>
    <w:next w:val="a"/>
    <w:link w:val="Char1"/>
    <w:uiPriority w:val="99"/>
    <w:semiHidden/>
    <w:unhideWhenUsed/>
    <w:rsid w:val="000E3181"/>
    <w:pPr>
      <w:ind w:leftChars="2500" w:left="100"/>
    </w:pPr>
  </w:style>
  <w:style w:type="character" w:customStyle="1" w:styleId="Char1">
    <w:name w:val="日期 Char"/>
    <w:basedOn w:val="a0"/>
    <w:link w:val="a8"/>
    <w:uiPriority w:val="99"/>
    <w:semiHidden/>
    <w:rsid w:val="000E31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474165">
      <w:bodyDiv w:val="1"/>
      <w:marLeft w:val="0"/>
      <w:marRight w:val="0"/>
      <w:marTop w:val="0"/>
      <w:marBottom w:val="0"/>
      <w:divBdr>
        <w:top w:val="none" w:sz="0" w:space="0" w:color="auto"/>
        <w:left w:val="none" w:sz="0" w:space="0" w:color="auto"/>
        <w:bottom w:val="none" w:sz="0" w:space="0" w:color="auto"/>
        <w:right w:val="none" w:sz="0" w:space="0" w:color="auto"/>
      </w:divBdr>
      <w:divsChild>
        <w:div w:id="378478546">
          <w:marLeft w:val="0"/>
          <w:marRight w:val="0"/>
          <w:marTop w:val="0"/>
          <w:marBottom w:val="0"/>
          <w:divBdr>
            <w:top w:val="none" w:sz="0" w:space="0" w:color="auto"/>
            <w:left w:val="none" w:sz="0" w:space="0" w:color="auto"/>
            <w:bottom w:val="none" w:sz="0" w:space="0" w:color="auto"/>
            <w:right w:val="none" w:sz="0" w:space="0" w:color="auto"/>
          </w:divBdr>
          <w:divsChild>
            <w:div w:id="1395004892">
              <w:marLeft w:val="0"/>
              <w:marRight w:val="0"/>
              <w:marTop w:val="0"/>
              <w:marBottom w:val="0"/>
              <w:divBdr>
                <w:top w:val="none" w:sz="0" w:space="0" w:color="auto"/>
                <w:left w:val="none" w:sz="0" w:space="0" w:color="auto"/>
                <w:bottom w:val="none" w:sz="0" w:space="0" w:color="auto"/>
                <w:right w:val="none" w:sz="0" w:space="0" w:color="auto"/>
              </w:divBdr>
              <w:divsChild>
                <w:div w:id="918952597">
                  <w:marLeft w:val="0"/>
                  <w:marRight w:val="0"/>
                  <w:marTop w:val="0"/>
                  <w:marBottom w:val="0"/>
                  <w:divBdr>
                    <w:top w:val="none" w:sz="0" w:space="0" w:color="auto"/>
                    <w:left w:val="none" w:sz="0" w:space="0" w:color="auto"/>
                    <w:bottom w:val="none" w:sz="0" w:space="0" w:color="auto"/>
                    <w:right w:val="none" w:sz="0" w:space="0" w:color="auto"/>
                  </w:divBdr>
                  <w:divsChild>
                    <w:div w:id="201555561">
                      <w:marLeft w:val="0"/>
                      <w:marRight w:val="0"/>
                      <w:marTop w:val="75"/>
                      <w:marBottom w:val="0"/>
                      <w:divBdr>
                        <w:top w:val="single" w:sz="6" w:space="15" w:color="D4D5D5"/>
                        <w:left w:val="single" w:sz="6" w:space="23" w:color="D4D5D5"/>
                        <w:bottom w:val="single" w:sz="6" w:space="15" w:color="D4D5D5"/>
                        <w:right w:val="single" w:sz="6" w:space="23" w:color="D4D5D5"/>
                      </w:divBdr>
                      <w:divsChild>
                        <w:div w:id="129517476">
                          <w:marLeft w:val="0"/>
                          <w:marRight w:val="0"/>
                          <w:marTop w:val="0"/>
                          <w:marBottom w:val="0"/>
                          <w:divBdr>
                            <w:top w:val="none" w:sz="0" w:space="0" w:color="auto"/>
                            <w:left w:val="none" w:sz="0" w:space="0" w:color="auto"/>
                            <w:bottom w:val="none" w:sz="0" w:space="0" w:color="auto"/>
                            <w:right w:val="none" w:sz="0" w:space="0" w:color="auto"/>
                          </w:divBdr>
                          <w:divsChild>
                            <w:div w:id="2086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352273">
      <w:bodyDiv w:val="1"/>
      <w:marLeft w:val="0"/>
      <w:marRight w:val="0"/>
      <w:marTop w:val="0"/>
      <w:marBottom w:val="0"/>
      <w:divBdr>
        <w:top w:val="none" w:sz="0" w:space="0" w:color="auto"/>
        <w:left w:val="none" w:sz="0" w:space="0" w:color="auto"/>
        <w:bottom w:val="none" w:sz="0" w:space="0" w:color="auto"/>
        <w:right w:val="none" w:sz="0" w:space="0" w:color="auto"/>
      </w:divBdr>
      <w:divsChild>
        <w:div w:id="1788619324">
          <w:marLeft w:val="0"/>
          <w:marRight w:val="0"/>
          <w:marTop w:val="0"/>
          <w:marBottom w:val="0"/>
          <w:divBdr>
            <w:top w:val="none" w:sz="0" w:space="0" w:color="auto"/>
            <w:left w:val="none" w:sz="0" w:space="0" w:color="auto"/>
            <w:bottom w:val="none" w:sz="0" w:space="0" w:color="auto"/>
            <w:right w:val="none" w:sz="0" w:space="0" w:color="auto"/>
          </w:divBdr>
          <w:divsChild>
            <w:div w:id="1554074178">
              <w:marLeft w:val="0"/>
              <w:marRight w:val="0"/>
              <w:marTop w:val="0"/>
              <w:marBottom w:val="0"/>
              <w:divBdr>
                <w:top w:val="none" w:sz="0" w:space="0" w:color="auto"/>
                <w:left w:val="none" w:sz="0" w:space="0" w:color="auto"/>
                <w:bottom w:val="none" w:sz="0" w:space="0" w:color="auto"/>
                <w:right w:val="none" w:sz="0" w:space="0" w:color="auto"/>
              </w:divBdr>
              <w:divsChild>
                <w:div w:id="1230458024">
                  <w:marLeft w:val="0"/>
                  <w:marRight w:val="0"/>
                  <w:marTop w:val="0"/>
                  <w:marBottom w:val="0"/>
                  <w:divBdr>
                    <w:top w:val="none" w:sz="0" w:space="0" w:color="auto"/>
                    <w:left w:val="none" w:sz="0" w:space="0" w:color="auto"/>
                    <w:bottom w:val="none" w:sz="0" w:space="0" w:color="auto"/>
                    <w:right w:val="none" w:sz="0" w:space="0" w:color="auto"/>
                  </w:divBdr>
                  <w:divsChild>
                    <w:div w:id="592323662">
                      <w:marLeft w:val="0"/>
                      <w:marRight w:val="0"/>
                      <w:marTop w:val="75"/>
                      <w:marBottom w:val="0"/>
                      <w:divBdr>
                        <w:top w:val="single" w:sz="6" w:space="15" w:color="D4D5D5"/>
                        <w:left w:val="single" w:sz="6" w:space="23" w:color="D4D5D5"/>
                        <w:bottom w:val="single" w:sz="6" w:space="15" w:color="D4D5D5"/>
                        <w:right w:val="single" w:sz="6" w:space="23" w:color="D4D5D5"/>
                      </w:divBdr>
                    </w:div>
                  </w:divsChild>
                </w:div>
              </w:divsChild>
            </w:div>
          </w:divsChild>
        </w:div>
      </w:divsChild>
    </w:div>
    <w:div w:id="137418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flp1216@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349</Words>
  <Characters>1992</Characters>
  <Application>Microsoft Office Word</Application>
  <DocSecurity>0</DocSecurity>
  <Lines>16</Lines>
  <Paragraphs>4</Paragraphs>
  <ScaleCrop>false</ScaleCrop>
  <Company>Microsoft</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cp:lastPrinted>2019-08-19T02:11:00Z</cp:lastPrinted>
  <dcterms:created xsi:type="dcterms:W3CDTF">2019-08-22T07:36:00Z</dcterms:created>
  <dcterms:modified xsi:type="dcterms:W3CDTF">2019-08-27T00:56:00Z</dcterms:modified>
</cp:coreProperties>
</file>