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91" w:rsidRPr="006E7991" w:rsidRDefault="006E7991" w:rsidP="006E7991">
      <w:pPr>
        <w:rPr>
          <w:rFonts w:ascii="华文中宋" w:eastAsia="华文中宋" w:hAnsi="华文中宋" w:hint="eastAsia"/>
          <w:sz w:val="24"/>
          <w:szCs w:val="24"/>
        </w:rPr>
      </w:pPr>
      <w:r w:rsidRPr="006E7991">
        <w:rPr>
          <w:rFonts w:ascii="华文中宋" w:eastAsia="华文中宋" w:hAnsi="华文中宋" w:hint="eastAsia"/>
          <w:sz w:val="24"/>
          <w:szCs w:val="24"/>
        </w:rPr>
        <w:t>附件3：</w:t>
      </w:r>
    </w:p>
    <w:p w:rsidR="003764D7" w:rsidRPr="00382EDF" w:rsidRDefault="00382EDF" w:rsidP="00382EDF">
      <w:pPr>
        <w:spacing w:line="72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382EDF">
        <w:rPr>
          <w:rFonts w:ascii="华文中宋" w:eastAsia="华文中宋" w:hAnsi="华文中宋" w:hint="eastAsia"/>
          <w:b/>
          <w:sz w:val="36"/>
          <w:szCs w:val="36"/>
        </w:rPr>
        <w:t>中国物流与采购联合会团体标准标识与编号规则</w:t>
      </w:r>
    </w:p>
    <w:p w:rsidR="00382EDF" w:rsidRPr="00DA7FAE" w:rsidRDefault="00B75BBD">
      <w:pPr>
        <w:rPr>
          <w:b/>
          <w:sz w:val="28"/>
          <w:szCs w:val="28"/>
        </w:rPr>
      </w:pPr>
      <w:r w:rsidRPr="00DA7FAE">
        <w:rPr>
          <w:rFonts w:hint="eastAsia"/>
          <w:b/>
          <w:sz w:val="28"/>
          <w:szCs w:val="28"/>
        </w:rPr>
        <w:t>一、中国物流与采购联合会团体标准标识</w:t>
      </w:r>
    </w:p>
    <w:p w:rsidR="00B75BBD" w:rsidRPr="00B75BBD" w:rsidRDefault="00B75BBD">
      <w:pPr>
        <w:rPr>
          <w:sz w:val="28"/>
          <w:szCs w:val="28"/>
        </w:rPr>
      </w:pPr>
      <w:bookmarkStart w:id="0" w:name="c6"/>
      <w:r w:rsidRPr="00B75BBD">
        <w:rPr>
          <w:rFonts w:hint="eastAsia"/>
          <w:sz w:val="28"/>
          <w:szCs w:val="28"/>
        </w:rPr>
        <w:t>中文标识：中国物流与采购联合会标准</w:t>
      </w:r>
      <w:bookmarkStart w:id="1" w:name="c5"/>
      <w:bookmarkEnd w:id="0"/>
    </w:p>
    <w:p w:rsidR="00B75BBD" w:rsidRPr="00B75BBD" w:rsidRDefault="00B75BBD">
      <w:pPr>
        <w:rPr>
          <w:b/>
          <w:sz w:val="28"/>
          <w:szCs w:val="28"/>
        </w:rPr>
      </w:pPr>
      <w:r w:rsidRPr="00B75BBD">
        <w:rPr>
          <w:rFonts w:hint="eastAsia"/>
          <w:sz w:val="28"/>
          <w:szCs w:val="28"/>
        </w:rPr>
        <w:t>英文标识：</w:t>
      </w:r>
      <w:r>
        <w:rPr>
          <w:rFonts w:hint="eastAsia"/>
          <w:sz w:val="28"/>
          <w:szCs w:val="28"/>
        </w:rPr>
        <w:t>CFLP</w:t>
      </w:r>
      <w:bookmarkEnd w:id="1"/>
    </w:p>
    <w:p w:rsidR="00B75BBD" w:rsidRPr="00DA7FAE" w:rsidRDefault="00B75BBD">
      <w:pPr>
        <w:rPr>
          <w:b/>
          <w:sz w:val="28"/>
          <w:szCs w:val="28"/>
        </w:rPr>
      </w:pPr>
      <w:r w:rsidRPr="00DA7FAE">
        <w:rPr>
          <w:rFonts w:hint="eastAsia"/>
          <w:b/>
          <w:sz w:val="28"/>
          <w:szCs w:val="28"/>
        </w:rPr>
        <w:t>二、编号规则</w:t>
      </w:r>
    </w:p>
    <w:p w:rsidR="00B75BBD" w:rsidRDefault="00C92B03" w:rsidP="00B75BBD">
      <w:pPr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99pt;margin-top:25.65pt;width:.75pt;height:25.5pt;z-index:251662336" o:connectortype="straight"/>
        </w:pict>
      </w:r>
      <w:r w:rsidRPr="00C92B03">
        <w:rPr>
          <w:noProof/>
          <w:sz w:val="28"/>
          <w:szCs w:val="28"/>
          <w:shd w:val="pct15" w:color="auto" w:fill="FFFFFF"/>
        </w:rPr>
        <w:pict>
          <v:shape id="_x0000_s1026" type="#_x0000_t32" style="position:absolute;left:0;text-align:left;margin-left:49.5pt;margin-top:25.65pt;width:.75pt;height:37.5pt;z-index:251658240" o:connectortype="straight"/>
        </w:pict>
      </w:r>
      <w:r w:rsidRPr="00C92B03">
        <w:rPr>
          <w:noProof/>
          <w:sz w:val="28"/>
          <w:szCs w:val="28"/>
          <w:shd w:val="pct15" w:color="auto" w:fill="FFFFFF"/>
        </w:rPr>
        <w:pict>
          <v:shape id="_x0000_s1027" type="#_x0000_t32" style="position:absolute;left:0;text-align:left;margin-left:141.75pt;margin-top:25.65pt;width:.75pt;height:25.5pt;z-index:251659264" o:connectortype="straight"/>
        </w:pict>
      </w:r>
      <w:r w:rsidR="00B75BBD" w:rsidRPr="00B75BBD">
        <w:rPr>
          <w:sz w:val="28"/>
          <w:szCs w:val="28"/>
          <w:shd w:val="pct15" w:color="auto" w:fill="FFFFFF"/>
        </w:rPr>
        <w:t>CFLP</w:t>
      </w:r>
      <w:r w:rsidR="00B75BBD">
        <w:rPr>
          <w:rFonts w:hint="eastAsia"/>
          <w:sz w:val="28"/>
          <w:szCs w:val="28"/>
        </w:rPr>
        <w:t>—</w:t>
      </w:r>
      <w:r w:rsidR="00B75BBD">
        <w:rPr>
          <w:rFonts w:hint="eastAsia"/>
          <w:sz w:val="28"/>
          <w:szCs w:val="28"/>
          <w:shd w:val="pct15" w:color="auto" w:fill="FFFFFF"/>
        </w:rPr>
        <w:t>XXX</w:t>
      </w:r>
      <w:r w:rsidR="00B75BBD">
        <w:rPr>
          <w:rFonts w:hint="eastAsia"/>
          <w:sz w:val="28"/>
          <w:szCs w:val="28"/>
        </w:rPr>
        <w:t>—</w:t>
      </w:r>
      <w:r w:rsidR="00B75BBD" w:rsidRPr="00B75BBD">
        <w:rPr>
          <w:rFonts w:hint="eastAsia"/>
          <w:sz w:val="28"/>
          <w:szCs w:val="28"/>
          <w:shd w:val="pct15" w:color="auto" w:fill="FFFFFF"/>
        </w:rPr>
        <w:t>XXXX</w:t>
      </w:r>
    </w:p>
    <w:p w:rsidR="00B75BBD" w:rsidRDefault="00C92B03" w:rsidP="00B75BBD">
      <w:pPr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142.5pt;margin-top:19.95pt;width:63pt;height:0;z-index:251660288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205.5pt;margin-top:19.95pt;width:0;height:16.5pt;z-index:251661312" o:connectortype="straight"/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121.5pt;margin-top:19.95pt;width:0;height:16.5pt;z-index:251664384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99.75pt;margin-top:19.95pt;width:21.75pt;height:0;z-index:251663360" o:connectortype="straight"/>
        </w:pict>
      </w:r>
      <w:r w:rsidR="00B75BBD">
        <w:rPr>
          <w:rFonts w:hint="eastAsia"/>
          <w:sz w:val="28"/>
          <w:szCs w:val="28"/>
        </w:rPr>
        <w:t xml:space="preserve">       </w:t>
      </w:r>
    </w:p>
    <w:p w:rsidR="00B75BBD" w:rsidRPr="00B75BBD" w:rsidRDefault="00B75BBD" w:rsidP="00B75BB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英文标识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标准编号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发布</w:t>
      </w:r>
      <w:r w:rsidR="00DA7FAE">
        <w:rPr>
          <w:rFonts w:hint="eastAsia"/>
          <w:sz w:val="28"/>
          <w:szCs w:val="28"/>
        </w:rPr>
        <w:t>版本（年号）</w:t>
      </w:r>
    </w:p>
    <w:p w:rsidR="00B75BBD" w:rsidRDefault="00B75BBD">
      <w:pPr>
        <w:rPr>
          <w:rFonts w:hint="eastAsia"/>
          <w:b/>
          <w:sz w:val="28"/>
          <w:szCs w:val="28"/>
        </w:rPr>
      </w:pPr>
      <w:r w:rsidRPr="00DA7FAE">
        <w:rPr>
          <w:rFonts w:hint="eastAsia"/>
          <w:b/>
          <w:sz w:val="28"/>
          <w:szCs w:val="28"/>
        </w:rPr>
        <w:t>三、标准封面图示</w:t>
      </w:r>
    </w:p>
    <w:p w:rsidR="006E7991" w:rsidRDefault="006E799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3352800" cy="46386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BBD" w:rsidRPr="00B75BBD" w:rsidRDefault="00B75BBD"/>
    <w:sectPr w:rsidR="00B75BBD" w:rsidRPr="00B75BBD" w:rsidSect="006E7991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916" w:rsidRDefault="00085916" w:rsidP="00B75BBD">
      <w:r>
        <w:separator/>
      </w:r>
    </w:p>
  </w:endnote>
  <w:endnote w:type="continuationSeparator" w:id="1">
    <w:p w:rsidR="00085916" w:rsidRDefault="00085916" w:rsidP="00B75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916" w:rsidRDefault="00085916" w:rsidP="00B75BBD">
      <w:r>
        <w:separator/>
      </w:r>
    </w:p>
  </w:footnote>
  <w:footnote w:type="continuationSeparator" w:id="1">
    <w:p w:rsidR="00085916" w:rsidRDefault="00085916" w:rsidP="00B75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EDF"/>
    <w:rsid w:val="00004501"/>
    <w:rsid w:val="00052EF9"/>
    <w:rsid w:val="00060228"/>
    <w:rsid w:val="0006475A"/>
    <w:rsid w:val="00085916"/>
    <w:rsid w:val="000B7DE4"/>
    <w:rsid w:val="000C51E4"/>
    <w:rsid w:val="00144763"/>
    <w:rsid w:val="00187476"/>
    <w:rsid w:val="001879F1"/>
    <w:rsid w:val="001D3FA8"/>
    <w:rsid w:val="001E4623"/>
    <w:rsid w:val="00207416"/>
    <w:rsid w:val="00220EA6"/>
    <w:rsid w:val="00226897"/>
    <w:rsid w:val="00236E54"/>
    <w:rsid w:val="0023791B"/>
    <w:rsid w:val="00256109"/>
    <w:rsid w:val="002661BD"/>
    <w:rsid w:val="002B39FD"/>
    <w:rsid w:val="002D1193"/>
    <w:rsid w:val="002E0EBF"/>
    <w:rsid w:val="002E35BB"/>
    <w:rsid w:val="002F2B29"/>
    <w:rsid w:val="002F498A"/>
    <w:rsid w:val="00301AF6"/>
    <w:rsid w:val="00332F7F"/>
    <w:rsid w:val="00354B7D"/>
    <w:rsid w:val="0037152E"/>
    <w:rsid w:val="003764D7"/>
    <w:rsid w:val="00382EDF"/>
    <w:rsid w:val="00392BE3"/>
    <w:rsid w:val="003A21E2"/>
    <w:rsid w:val="003C623E"/>
    <w:rsid w:val="003D5180"/>
    <w:rsid w:val="003D620D"/>
    <w:rsid w:val="003E7D13"/>
    <w:rsid w:val="00410C71"/>
    <w:rsid w:val="004278FC"/>
    <w:rsid w:val="00447DB9"/>
    <w:rsid w:val="00467826"/>
    <w:rsid w:val="00482459"/>
    <w:rsid w:val="004828D5"/>
    <w:rsid w:val="0049237B"/>
    <w:rsid w:val="004D0BC4"/>
    <w:rsid w:val="004E0F82"/>
    <w:rsid w:val="00523B2D"/>
    <w:rsid w:val="00535419"/>
    <w:rsid w:val="00557818"/>
    <w:rsid w:val="00573E88"/>
    <w:rsid w:val="005A7633"/>
    <w:rsid w:val="005E7E18"/>
    <w:rsid w:val="00617784"/>
    <w:rsid w:val="0064052C"/>
    <w:rsid w:val="00656F83"/>
    <w:rsid w:val="00671752"/>
    <w:rsid w:val="00684368"/>
    <w:rsid w:val="006B6CED"/>
    <w:rsid w:val="006D7D5E"/>
    <w:rsid w:val="006E7991"/>
    <w:rsid w:val="00713706"/>
    <w:rsid w:val="00745A7D"/>
    <w:rsid w:val="00777C43"/>
    <w:rsid w:val="007B21EC"/>
    <w:rsid w:val="007F3B70"/>
    <w:rsid w:val="00801F41"/>
    <w:rsid w:val="008069C2"/>
    <w:rsid w:val="00824347"/>
    <w:rsid w:val="00843098"/>
    <w:rsid w:val="00851D12"/>
    <w:rsid w:val="00893C06"/>
    <w:rsid w:val="008B54DA"/>
    <w:rsid w:val="008C766F"/>
    <w:rsid w:val="0092679A"/>
    <w:rsid w:val="00934422"/>
    <w:rsid w:val="0095585F"/>
    <w:rsid w:val="009577E0"/>
    <w:rsid w:val="0097530F"/>
    <w:rsid w:val="00990524"/>
    <w:rsid w:val="009F6E72"/>
    <w:rsid w:val="00A33020"/>
    <w:rsid w:val="00A63888"/>
    <w:rsid w:val="00A70568"/>
    <w:rsid w:val="00A71219"/>
    <w:rsid w:val="00A7215A"/>
    <w:rsid w:val="00A74ACF"/>
    <w:rsid w:val="00AB6C00"/>
    <w:rsid w:val="00AD427B"/>
    <w:rsid w:val="00AE2195"/>
    <w:rsid w:val="00B04795"/>
    <w:rsid w:val="00B2247C"/>
    <w:rsid w:val="00B351FE"/>
    <w:rsid w:val="00B436EA"/>
    <w:rsid w:val="00B6600D"/>
    <w:rsid w:val="00B75BBD"/>
    <w:rsid w:val="00BF249A"/>
    <w:rsid w:val="00C01E01"/>
    <w:rsid w:val="00C0680C"/>
    <w:rsid w:val="00C16457"/>
    <w:rsid w:val="00C24AD7"/>
    <w:rsid w:val="00C77EB7"/>
    <w:rsid w:val="00C92B03"/>
    <w:rsid w:val="00CA1064"/>
    <w:rsid w:val="00CA53DF"/>
    <w:rsid w:val="00CB0138"/>
    <w:rsid w:val="00CB2D67"/>
    <w:rsid w:val="00CB3F1C"/>
    <w:rsid w:val="00CB56C5"/>
    <w:rsid w:val="00CC5BE5"/>
    <w:rsid w:val="00CD0FE5"/>
    <w:rsid w:val="00D0135A"/>
    <w:rsid w:val="00D052CD"/>
    <w:rsid w:val="00D555C8"/>
    <w:rsid w:val="00DA7F74"/>
    <w:rsid w:val="00DA7FAE"/>
    <w:rsid w:val="00DC6EC5"/>
    <w:rsid w:val="00DE1FB6"/>
    <w:rsid w:val="00E156F3"/>
    <w:rsid w:val="00E571A2"/>
    <w:rsid w:val="00E91668"/>
    <w:rsid w:val="00ED6D14"/>
    <w:rsid w:val="00F118EE"/>
    <w:rsid w:val="00FC4022"/>
    <w:rsid w:val="00FD2C49"/>
    <w:rsid w:val="00FD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29"/>
        <o:r id="V:Rule9" type="connector" idref="#_x0000_s1028"/>
        <o:r id="V:Rule10" type="connector" idref="#_x0000_s1030"/>
        <o:r id="V:Rule11" type="connector" idref="#_x0000_s1032"/>
        <o:r id="V:Rule12" type="connector" idref="#_x0000_s1027"/>
        <o:r id="V:Rule13" type="connector" idref="#_x0000_s1026"/>
        <o:r id="V:Rule1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BB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BB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7F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7F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2015-11-20T03:20:00Z</dcterms:created>
  <dcterms:modified xsi:type="dcterms:W3CDTF">2015-12-16T02:00:00Z</dcterms:modified>
</cp:coreProperties>
</file>