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81" w:rsidRPr="00C23B81" w:rsidRDefault="00C23B81" w:rsidP="00C23B8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宋体" w:eastAsia="宋体" w:cs="宋体" w:hint="eastAsia"/>
          <w:b/>
          <w:kern w:val="0"/>
          <w:sz w:val="28"/>
          <w:szCs w:val="28"/>
        </w:rPr>
      </w:pPr>
      <w:r w:rsidRPr="00C23B81">
        <w:rPr>
          <w:rFonts w:ascii="宋体" w:eastAsia="宋体" w:cs="宋体" w:hint="eastAsia"/>
          <w:b/>
          <w:kern w:val="0"/>
          <w:sz w:val="28"/>
          <w:szCs w:val="28"/>
        </w:rPr>
        <w:t>规范性引用文件及参考文献目录</w:t>
      </w:r>
    </w:p>
    <w:p w:rsidR="004A2105" w:rsidRPr="00C23B81" w:rsidRDefault="00C23B81" w:rsidP="004A2105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［1］</w:t>
      </w:r>
      <w:r w:rsidR="004A2105" w:rsidRPr="00C23B81">
        <w:rPr>
          <w:rFonts w:ascii="宋体" w:eastAsia="宋体" w:cs="宋体" w:hint="eastAsia"/>
          <w:kern w:val="0"/>
          <w:sz w:val="28"/>
          <w:szCs w:val="28"/>
        </w:rPr>
        <w:t>中华人民共和国公司法</w:t>
      </w:r>
      <w:r w:rsidR="004A2105" w:rsidRPr="00C23B81">
        <w:rPr>
          <w:rFonts w:ascii="ËÎÌå" w:eastAsia="宋体" w:hAnsi="ËÎÌå" w:cs="ËÎÌå"/>
          <w:kern w:val="0"/>
          <w:sz w:val="28"/>
          <w:szCs w:val="28"/>
        </w:rPr>
        <w:t>.</w:t>
      </w:r>
      <w:r w:rsidR="004A2105" w:rsidRPr="00C23B81">
        <w:rPr>
          <w:rFonts w:ascii="宋体" w:eastAsia="宋体" w:cs="宋体" w:hint="eastAsia"/>
          <w:kern w:val="0"/>
          <w:sz w:val="28"/>
          <w:szCs w:val="28"/>
        </w:rPr>
        <w:t>主席令第</w:t>
      </w:r>
      <w:r w:rsidR="004A2105" w:rsidRPr="00C23B81">
        <w:rPr>
          <w:rFonts w:ascii="ËÎÌå" w:eastAsia="宋体" w:hAnsi="ËÎÌå" w:cs="ËÎÌå"/>
          <w:kern w:val="0"/>
          <w:sz w:val="28"/>
          <w:szCs w:val="28"/>
        </w:rPr>
        <w:t>8</w:t>
      </w:r>
      <w:r w:rsidR="004A2105" w:rsidRPr="00C23B81">
        <w:rPr>
          <w:rFonts w:ascii="宋体" w:eastAsia="宋体" w:cs="宋体" w:hint="eastAsia"/>
          <w:kern w:val="0"/>
          <w:sz w:val="28"/>
          <w:szCs w:val="28"/>
        </w:rPr>
        <w:t>号</w:t>
      </w:r>
      <w:r w:rsidR="004A2105" w:rsidRPr="00C23B81">
        <w:rPr>
          <w:rFonts w:ascii="ËÎÌå" w:eastAsia="宋体" w:hAnsi="ËÎÌå" w:cs="ËÎÌå"/>
          <w:kern w:val="0"/>
          <w:sz w:val="28"/>
          <w:szCs w:val="28"/>
        </w:rPr>
        <w:t>.1993</w:t>
      </w:r>
      <w:r w:rsidR="004A2105" w:rsidRPr="00C23B81">
        <w:rPr>
          <w:rFonts w:ascii="宋体" w:eastAsia="宋体" w:cs="宋体" w:hint="eastAsia"/>
          <w:kern w:val="0"/>
          <w:sz w:val="28"/>
          <w:szCs w:val="28"/>
        </w:rPr>
        <w:t>年</w:t>
      </w:r>
      <w:r w:rsidR="004A2105" w:rsidRPr="00C23B81">
        <w:rPr>
          <w:rFonts w:ascii="ËÎÌå" w:eastAsia="宋体" w:hAnsi="ËÎÌå" w:cs="ËÎÌå"/>
          <w:kern w:val="0"/>
          <w:sz w:val="28"/>
          <w:szCs w:val="28"/>
        </w:rPr>
        <w:t>12</w:t>
      </w:r>
      <w:r w:rsidR="004A2105" w:rsidRPr="00C23B81">
        <w:rPr>
          <w:rFonts w:ascii="宋体" w:eastAsia="宋体" w:cs="宋体" w:hint="eastAsia"/>
          <w:kern w:val="0"/>
          <w:sz w:val="28"/>
          <w:szCs w:val="28"/>
        </w:rPr>
        <w:t>月</w:t>
      </w:r>
      <w:r w:rsidR="004A2105" w:rsidRPr="00C23B81">
        <w:rPr>
          <w:rFonts w:ascii="ËÎÌå" w:eastAsia="宋体" w:hAnsi="ËÎÌå" w:cs="ËÎÌå"/>
          <w:kern w:val="0"/>
          <w:sz w:val="28"/>
          <w:szCs w:val="28"/>
        </w:rPr>
        <w:t>29</w:t>
      </w:r>
      <w:r w:rsidR="004A2105" w:rsidRPr="00C23B81">
        <w:rPr>
          <w:rFonts w:ascii="宋体" w:eastAsia="宋体" w:cs="宋体" w:hint="eastAsia"/>
          <w:kern w:val="0"/>
          <w:sz w:val="28"/>
          <w:szCs w:val="28"/>
        </w:rPr>
        <w:t>日</w:t>
      </w:r>
    </w:p>
    <w:p w:rsidR="004A2105" w:rsidRPr="00C23B81" w:rsidRDefault="00C23B81" w:rsidP="004A2105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Pr="00C23B81">
        <w:rPr>
          <w:rFonts w:ascii="宋体" w:eastAsia="宋体" w:cs="宋体"/>
          <w:kern w:val="0"/>
          <w:sz w:val="28"/>
          <w:szCs w:val="28"/>
        </w:rPr>
        <w:t>2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</w:t>
      </w:r>
      <w:r w:rsidR="004A2105" w:rsidRPr="00C23B81">
        <w:rPr>
          <w:rFonts w:ascii="宋体" w:eastAsia="宋体" w:cs="宋体" w:hint="eastAsia"/>
          <w:kern w:val="0"/>
          <w:sz w:val="28"/>
          <w:szCs w:val="28"/>
        </w:rPr>
        <w:t>中华人民共和国计算机信息系统安全保护条例</w:t>
      </w:r>
      <w:r w:rsidR="004A2105" w:rsidRPr="00C23B81">
        <w:rPr>
          <w:rFonts w:ascii="ËÎÌå" w:eastAsia="宋体" w:hAnsi="ËÎÌå" w:cs="ËÎÌå"/>
          <w:kern w:val="0"/>
          <w:sz w:val="28"/>
          <w:szCs w:val="28"/>
        </w:rPr>
        <w:t>.</w:t>
      </w:r>
      <w:r w:rsidR="004A2105" w:rsidRPr="00C23B81">
        <w:rPr>
          <w:rFonts w:ascii="宋体" w:eastAsia="宋体" w:cs="宋体" w:hint="eastAsia"/>
          <w:kern w:val="0"/>
          <w:sz w:val="28"/>
          <w:szCs w:val="28"/>
        </w:rPr>
        <w:t>国务院令第</w:t>
      </w:r>
      <w:r w:rsidR="004A2105" w:rsidRPr="00C23B81">
        <w:rPr>
          <w:rFonts w:ascii="ËÎÌå" w:eastAsia="宋体" w:hAnsi="ËÎÌå" w:cs="ËÎÌå"/>
          <w:kern w:val="0"/>
          <w:sz w:val="28"/>
          <w:szCs w:val="28"/>
        </w:rPr>
        <w:t>147</w:t>
      </w:r>
      <w:r w:rsidR="004A2105" w:rsidRPr="00C23B81">
        <w:rPr>
          <w:rFonts w:ascii="宋体" w:eastAsia="宋体" w:cs="宋体" w:hint="eastAsia"/>
          <w:kern w:val="0"/>
          <w:sz w:val="28"/>
          <w:szCs w:val="28"/>
        </w:rPr>
        <w:t>号</w:t>
      </w:r>
      <w:r w:rsidR="004A2105" w:rsidRPr="00C23B81">
        <w:rPr>
          <w:rFonts w:ascii="ËÎÌå" w:eastAsia="宋体" w:hAnsi="ËÎÌå" w:cs="ËÎÌå"/>
          <w:kern w:val="0"/>
          <w:sz w:val="28"/>
          <w:szCs w:val="28"/>
        </w:rPr>
        <w:t>.1994</w:t>
      </w:r>
      <w:r w:rsidR="004A2105" w:rsidRPr="00C23B81">
        <w:rPr>
          <w:rFonts w:ascii="宋体" w:eastAsia="宋体" w:cs="宋体" w:hint="eastAsia"/>
          <w:kern w:val="0"/>
          <w:sz w:val="28"/>
          <w:szCs w:val="28"/>
        </w:rPr>
        <w:t>年</w:t>
      </w:r>
      <w:r w:rsidR="004A2105" w:rsidRPr="00C23B81">
        <w:rPr>
          <w:rFonts w:ascii="ËÎÌå" w:eastAsia="宋体" w:hAnsi="ËÎÌå" w:cs="ËÎÌå"/>
          <w:kern w:val="0"/>
          <w:sz w:val="28"/>
          <w:szCs w:val="28"/>
        </w:rPr>
        <w:t>2</w:t>
      </w:r>
      <w:r w:rsidR="004A2105" w:rsidRPr="00C23B81">
        <w:rPr>
          <w:rFonts w:ascii="宋体" w:eastAsia="宋体" w:cs="宋体" w:hint="eastAsia"/>
          <w:kern w:val="0"/>
          <w:sz w:val="28"/>
          <w:szCs w:val="28"/>
        </w:rPr>
        <w:t>月</w:t>
      </w:r>
      <w:r w:rsidR="004A2105" w:rsidRPr="00C23B81">
        <w:rPr>
          <w:rFonts w:ascii="ËÎÌå" w:eastAsia="宋体" w:hAnsi="ËÎÌå" w:cs="ËÎÌå"/>
          <w:kern w:val="0"/>
          <w:sz w:val="28"/>
          <w:szCs w:val="28"/>
        </w:rPr>
        <w:t>18</w:t>
      </w:r>
      <w:r w:rsidR="004A2105" w:rsidRPr="00C23B81">
        <w:rPr>
          <w:rFonts w:ascii="宋体" w:eastAsia="宋体" w:cs="宋体" w:hint="eastAsia"/>
          <w:kern w:val="0"/>
          <w:sz w:val="28"/>
          <w:szCs w:val="28"/>
        </w:rPr>
        <w:t>日</w:t>
      </w:r>
    </w:p>
    <w:p w:rsidR="004A2105" w:rsidRPr="00C23B81" w:rsidRDefault="004A2105" w:rsidP="004A2105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="00C23B81" w:rsidRPr="00C23B81">
        <w:rPr>
          <w:rFonts w:ascii="宋体" w:eastAsia="宋体" w:cs="宋体" w:hint="eastAsia"/>
          <w:kern w:val="0"/>
          <w:sz w:val="28"/>
          <w:szCs w:val="28"/>
        </w:rPr>
        <w:t>3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］中华人民共和国反不正当竞争法</w:t>
      </w:r>
      <w:r w:rsidRPr="00C23B81">
        <w:rPr>
          <w:rFonts w:ascii="宋体" w:eastAsia="宋体" w:cs="宋体"/>
          <w:kern w:val="0"/>
          <w:sz w:val="28"/>
          <w:szCs w:val="28"/>
        </w:rPr>
        <w:t>.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主席令第</w:t>
      </w:r>
      <w:r w:rsidRPr="00C23B81">
        <w:rPr>
          <w:rFonts w:ascii="宋体" w:eastAsia="宋体" w:cs="宋体"/>
          <w:kern w:val="0"/>
          <w:sz w:val="28"/>
          <w:szCs w:val="28"/>
        </w:rPr>
        <w:t>10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号</w:t>
      </w:r>
      <w:r w:rsidRPr="00C23B81">
        <w:rPr>
          <w:rFonts w:ascii="宋体" w:eastAsia="宋体" w:cs="宋体"/>
          <w:kern w:val="0"/>
          <w:sz w:val="28"/>
          <w:szCs w:val="28"/>
        </w:rPr>
        <w:t>.1993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年</w:t>
      </w:r>
      <w:r w:rsidRPr="00C23B81">
        <w:rPr>
          <w:rFonts w:ascii="宋体" w:eastAsia="宋体" w:cs="宋体"/>
          <w:kern w:val="0"/>
          <w:sz w:val="28"/>
          <w:szCs w:val="28"/>
        </w:rPr>
        <w:t>8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月</w:t>
      </w:r>
      <w:r w:rsidRPr="00C23B81">
        <w:rPr>
          <w:rFonts w:ascii="宋体" w:eastAsia="宋体" w:cs="宋体"/>
          <w:kern w:val="0"/>
          <w:sz w:val="28"/>
          <w:szCs w:val="28"/>
        </w:rPr>
        <w:t>2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日</w:t>
      </w:r>
    </w:p>
    <w:p w:rsidR="004A2105" w:rsidRPr="00C23B81" w:rsidRDefault="004A2105" w:rsidP="004A2105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="00C23B81" w:rsidRPr="00C23B81">
        <w:rPr>
          <w:rFonts w:ascii="宋体" w:eastAsia="宋体" w:cs="宋体" w:hint="eastAsia"/>
          <w:kern w:val="0"/>
          <w:sz w:val="28"/>
          <w:szCs w:val="28"/>
        </w:rPr>
        <w:t>4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］中华人民共和国合同法</w:t>
      </w:r>
      <w:r w:rsidRPr="00C23B81">
        <w:rPr>
          <w:rFonts w:ascii="宋体" w:eastAsia="宋体" w:cs="宋体"/>
          <w:kern w:val="0"/>
          <w:sz w:val="28"/>
          <w:szCs w:val="28"/>
        </w:rPr>
        <w:t>.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主席令第</w:t>
      </w:r>
      <w:r w:rsidRPr="00C23B81">
        <w:rPr>
          <w:rFonts w:ascii="宋体" w:eastAsia="宋体" w:cs="宋体"/>
          <w:kern w:val="0"/>
          <w:sz w:val="28"/>
          <w:szCs w:val="28"/>
        </w:rPr>
        <w:t>15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号</w:t>
      </w:r>
      <w:r w:rsidRPr="00C23B81">
        <w:rPr>
          <w:rFonts w:ascii="宋体" w:eastAsia="宋体" w:cs="宋体"/>
          <w:kern w:val="0"/>
          <w:sz w:val="28"/>
          <w:szCs w:val="28"/>
        </w:rPr>
        <w:t>.1999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年</w:t>
      </w:r>
      <w:r w:rsidRPr="00C23B81">
        <w:rPr>
          <w:rFonts w:ascii="宋体" w:eastAsia="宋体" w:cs="宋体"/>
          <w:kern w:val="0"/>
          <w:sz w:val="28"/>
          <w:szCs w:val="28"/>
        </w:rPr>
        <w:t>3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月</w:t>
      </w:r>
      <w:r w:rsidRPr="00C23B81">
        <w:rPr>
          <w:rFonts w:ascii="宋体" w:eastAsia="宋体" w:cs="宋体"/>
          <w:kern w:val="0"/>
          <w:sz w:val="28"/>
          <w:szCs w:val="28"/>
        </w:rPr>
        <w:t>15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日</w:t>
      </w:r>
    </w:p>
    <w:p w:rsidR="004A2105" w:rsidRPr="00C23B81" w:rsidRDefault="004A2105" w:rsidP="004A2105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 w:hint="eastAsia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="00C23B81" w:rsidRPr="00C23B81">
        <w:rPr>
          <w:rFonts w:ascii="宋体" w:eastAsia="宋体" w:cs="宋体" w:hint="eastAsia"/>
          <w:kern w:val="0"/>
          <w:sz w:val="28"/>
          <w:szCs w:val="28"/>
        </w:rPr>
        <w:t>5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］互联网信息服务管理办法</w:t>
      </w:r>
      <w:r w:rsidRPr="00C23B81">
        <w:rPr>
          <w:rFonts w:ascii="宋体" w:eastAsia="宋体" w:cs="宋体"/>
          <w:kern w:val="0"/>
          <w:sz w:val="28"/>
          <w:szCs w:val="28"/>
        </w:rPr>
        <w:t>.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国务院令第</w:t>
      </w:r>
      <w:r w:rsidRPr="00C23B81">
        <w:rPr>
          <w:rFonts w:ascii="宋体" w:eastAsia="宋体" w:cs="宋体"/>
          <w:kern w:val="0"/>
          <w:sz w:val="28"/>
          <w:szCs w:val="28"/>
        </w:rPr>
        <w:t>292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号</w:t>
      </w:r>
      <w:r w:rsidRPr="00C23B81">
        <w:rPr>
          <w:rFonts w:ascii="宋体" w:eastAsia="宋体" w:cs="宋体"/>
          <w:kern w:val="0"/>
          <w:sz w:val="28"/>
          <w:szCs w:val="28"/>
        </w:rPr>
        <w:t>.2000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年</w:t>
      </w:r>
      <w:r w:rsidRPr="00C23B81">
        <w:rPr>
          <w:rFonts w:ascii="宋体" w:eastAsia="宋体" w:cs="宋体"/>
          <w:kern w:val="0"/>
          <w:sz w:val="28"/>
          <w:szCs w:val="28"/>
        </w:rPr>
        <w:t>9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月</w:t>
      </w:r>
      <w:r w:rsidRPr="00C23B81">
        <w:rPr>
          <w:rFonts w:ascii="宋体" w:eastAsia="宋体" w:cs="宋体"/>
          <w:kern w:val="0"/>
          <w:sz w:val="28"/>
          <w:szCs w:val="28"/>
        </w:rPr>
        <w:t>25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日</w:t>
      </w:r>
    </w:p>
    <w:p w:rsidR="004A2105" w:rsidRPr="00C23B81" w:rsidRDefault="004A2105" w:rsidP="004A2105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="00C23B81" w:rsidRPr="00C23B81">
        <w:rPr>
          <w:rFonts w:ascii="宋体" w:eastAsia="宋体" w:cs="宋体" w:hint="eastAsia"/>
          <w:kern w:val="0"/>
          <w:sz w:val="28"/>
          <w:szCs w:val="28"/>
        </w:rPr>
        <w:t>6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］中华人民共和国拍卖法</w:t>
      </w:r>
      <w:r w:rsidRPr="00C23B81">
        <w:rPr>
          <w:rFonts w:ascii="宋体" w:eastAsia="宋体" w:cs="宋体"/>
          <w:kern w:val="0"/>
          <w:sz w:val="28"/>
          <w:szCs w:val="28"/>
        </w:rPr>
        <w:t>.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主席令第</w:t>
      </w:r>
      <w:r w:rsidRPr="00C23B81">
        <w:rPr>
          <w:rFonts w:ascii="宋体" w:eastAsia="宋体" w:cs="宋体"/>
          <w:kern w:val="0"/>
          <w:sz w:val="28"/>
          <w:szCs w:val="28"/>
        </w:rPr>
        <w:t>23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号</w:t>
      </w:r>
      <w:r w:rsidRPr="00C23B81">
        <w:rPr>
          <w:rFonts w:ascii="宋体" w:eastAsia="宋体" w:cs="宋体"/>
          <w:kern w:val="0"/>
          <w:sz w:val="28"/>
          <w:szCs w:val="28"/>
        </w:rPr>
        <w:t>.2004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年</w:t>
      </w:r>
      <w:r w:rsidRPr="00C23B81">
        <w:rPr>
          <w:rFonts w:ascii="宋体" w:eastAsia="宋体" w:cs="宋体"/>
          <w:kern w:val="0"/>
          <w:sz w:val="28"/>
          <w:szCs w:val="28"/>
        </w:rPr>
        <w:t>8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月</w:t>
      </w:r>
      <w:r w:rsidRPr="00C23B81">
        <w:rPr>
          <w:rFonts w:ascii="宋体" w:eastAsia="宋体" w:cs="宋体"/>
          <w:kern w:val="0"/>
          <w:sz w:val="28"/>
          <w:szCs w:val="28"/>
        </w:rPr>
        <w:t>28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日</w:t>
      </w:r>
    </w:p>
    <w:p w:rsidR="004A2105" w:rsidRPr="00C23B81" w:rsidRDefault="004A2105" w:rsidP="004A2105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="00C23B81" w:rsidRPr="00C23B81">
        <w:rPr>
          <w:rFonts w:ascii="宋体" w:eastAsia="宋体" w:cs="宋体" w:hint="eastAsia"/>
          <w:kern w:val="0"/>
          <w:sz w:val="28"/>
          <w:szCs w:val="28"/>
        </w:rPr>
        <w:t>7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］中华人民共和国电子签名法</w:t>
      </w:r>
      <w:r w:rsidRPr="00C23B81">
        <w:rPr>
          <w:rFonts w:ascii="宋体" w:eastAsia="宋体" w:cs="宋体"/>
          <w:kern w:val="0"/>
          <w:sz w:val="28"/>
          <w:szCs w:val="28"/>
        </w:rPr>
        <w:t>.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主席令第</w:t>
      </w:r>
      <w:r w:rsidRPr="00C23B81">
        <w:rPr>
          <w:rFonts w:ascii="宋体" w:eastAsia="宋体" w:cs="宋体"/>
          <w:kern w:val="0"/>
          <w:sz w:val="28"/>
          <w:szCs w:val="28"/>
        </w:rPr>
        <w:t>18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号</w:t>
      </w:r>
      <w:r w:rsidRPr="00C23B81">
        <w:rPr>
          <w:rFonts w:ascii="宋体" w:eastAsia="宋体" w:cs="宋体"/>
          <w:kern w:val="0"/>
          <w:sz w:val="28"/>
          <w:szCs w:val="28"/>
        </w:rPr>
        <w:t>.2005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年</w:t>
      </w:r>
      <w:r w:rsidRPr="00C23B81">
        <w:rPr>
          <w:rFonts w:ascii="宋体" w:eastAsia="宋体" w:cs="宋体"/>
          <w:kern w:val="0"/>
          <w:sz w:val="28"/>
          <w:szCs w:val="28"/>
        </w:rPr>
        <w:t>4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月</w:t>
      </w:r>
      <w:r w:rsidRPr="00C23B81">
        <w:rPr>
          <w:rFonts w:ascii="宋体" w:eastAsia="宋体" w:cs="宋体"/>
          <w:kern w:val="0"/>
          <w:sz w:val="28"/>
          <w:szCs w:val="28"/>
        </w:rPr>
        <w:t>1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日</w:t>
      </w:r>
    </w:p>
    <w:p w:rsidR="004A2105" w:rsidRPr="00C23B81" w:rsidRDefault="004A2105" w:rsidP="004A2105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="00C23B81" w:rsidRPr="00C23B81">
        <w:rPr>
          <w:rFonts w:ascii="宋体" w:eastAsia="宋体" w:cs="宋体" w:hint="eastAsia"/>
          <w:kern w:val="0"/>
          <w:sz w:val="28"/>
          <w:szCs w:val="28"/>
        </w:rPr>
        <w:t>8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］关于网上交易的指导意见</w:t>
      </w:r>
      <w:r w:rsidRPr="00C23B81">
        <w:rPr>
          <w:rFonts w:ascii="宋体" w:eastAsia="宋体" w:cs="宋体"/>
          <w:kern w:val="0"/>
          <w:sz w:val="28"/>
          <w:szCs w:val="28"/>
        </w:rPr>
        <w:t>(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暂行</w:t>
      </w:r>
      <w:r w:rsidRPr="00C23B81">
        <w:rPr>
          <w:rFonts w:ascii="宋体" w:eastAsia="宋体" w:cs="宋体"/>
          <w:kern w:val="0"/>
          <w:sz w:val="28"/>
          <w:szCs w:val="28"/>
        </w:rPr>
        <w:t>).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商务部公告第</w:t>
      </w:r>
      <w:r w:rsidRPr="00C23B81">
        <w:rPr>
          <w:rFonts w:ascii="宋体" w:eastAsia="宋体" w:cs="宋体"/>
          <w:kern w:val="0"/>
          <w:sz w:val="28"/>
          <w:szCs w:val="28"/>
        </w:rPr>
        <w:t>19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号</w:t>
      </w:r>
      <w:r w:rsidRPr="00C23B81">
        <w:rPr>
          <w:rFonts w:ascii="宋体" w:eastAsia="宋体" w:cs="宋体"/>
          <w:kern w:val="0"/>
          <w:sz w:val="28"/>
          <w:szCs w:val="28"/>
        </w:rPr>
        <w:t>.2007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年</w:t>
      </w:r>
      <w:r w:rsidRPr="00C23B81">
        <w:rPr>
          <w:rFonts w:ascii="宋体" w:eastAsia="宋体" w:cs="宋体"/>
          <w:kern w:val="0"/>
          <w:sz w:val="28"/>
          <w:szCs w:val="28"/>
        </w:rPr>
        <w:t>3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月</w:t>
      </w:r>
      <w:r w:rsidRPr="00C23B81">
        <w:rPr>
          <w:rFonts w:ascii="宋体" w:eastAsia="宋体" w:cs="宋体"/>
          <w:kern w:val="0"/>
          <w:sz w:val="28"/>
          <w:szCs w:val="28"/>
        </w:rPr>
        <w:t>6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日</w:t>
      </w:r>
    </w:p>
    <w:p w:rsidR="004A2105" w:rsidRPr="00C23B81" w:rsidRDefault="004A2105" w:rsidP="00C23B81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 w:hint="eastAsia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="00C23B81" w:rsidRPr="00C23B81">
        <w:rPr>
          <w:rFonts w:ascii="宋体" w:eastAsia="宋体" w:cs="宋体" w:hint="eastAsia"/>
          <w:kern w:val="0"/>
          <w:sz w:val="28"/>
          <w:szCs w:val="28"/>
        </w:rPr>
        <w:t>9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］信息安全等级保护管理办法</w:t>
      </w:r>
      <w:r w:rsidRPr="00C23B81">
        <w:rPr>
          <w:rFonts w:ascii="宋体" w:eastAsia="宋体" w:cs="宋体"/>
          <w:kern w:val="0"/>
          <w:sz w:val="28"/>
          <w:szCs w:val="28"/>
        </w:rPr>
        <w:t>.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公通字</w:t>
      </w:r>
      <w:r w:rsidRPr="00C23B81">
        <w:rPr>
          <w:rFonts w:ascii="宋体" w:eastAsia="宋体" w:cs="宋体"/>
          <w:kern w:val="0"/>
          <w:sz w:val="28"/>
          <w:szCs w:val="28"/>
        </w:rPr>
        <w:t>[2007]43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号</w:t>
      </w:r>
      <w:r w:rsidRPr="00C23B81">
        <w:rPr>
          <w:rFonts w:ascii="宋体" w:eastAsia="宋体" w:cs="宋体"/>
          <w:kern w:val="0"/>
          <w:sz w:val="28"/>
          <w:szCs w:val="28"/>
        </w:rPr>
        <w:t>.2007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年</w:t>
      </w:r>
      <w:r w:rsidRPr="00C23B81">
        <w:rPr>
          <w:rFonts w:ascii="宋体" w:eastAsia="宋体" w:cs="宋体"/>
          <w:kern w:val="0"/>
          <w:sz w:val="28"/>
          <w:szCs w:val="28"/>
        </w:rPr>
        <w:t>6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月</w:t>
      </w:r>
      <w:r w:rsidRPr="00C23B81">
        <w:rPr>
          <w:rFonts w:ascii="宋体" w:eastAsia="宋体" w:cs="宋体"/>
          <w:kern w:val="0"/>
          <w:sz w:val="28"/>
          <w:szCs w:val="28"/>
        </w:rPr>
        <w:t>22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日</w:t>
      </w:r>
    </w:p>
    <w:p w:rsidR="002D39A6" w:rsidRPr="00C23B81" w:rsidRDefault="002D39A6" w:rsidP="002D39A6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 w:hint="eastAsia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>
        <w:rPr>
          <w:rFonts w:ascii="宋体" w:eastAsia="宋体" w:cs="宋体" w:hint="eastAsia"/>
          <w:kern w:val="0"/>
          <w:sz w:val="28"/>
          <w:szCs w:val="28"/>
        </w:rPr>
        <w:t>10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］中华人民共和国产品质量法</w:t>
      </w:r>
      <w:r w:rsidRPr="00C23B81">
        <w:rPr>
          <w:rFonts w:ascii="宋体" w:eastAsia="宋体" w:cs="宋体"/>
          <w:kern w:val="0"/>
          <w:sz w:val="28"/>
          <w:szCs w:val="28"/>
        </w:rPr>
        <w:t>.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主席令第</w:t>
      </w:r>
      <w:r w:rsidRPr="00C23B81">
        <w:rPr>
          <w:rFonts w:ascii="宋体" w:eastAsia="宋体" w:cs="宋体"/>
          <w:kern w:val="0"/>
          <w:sz w:val="28"/>
          <w:szCs w:val="28"/>
        </w:rPr>
        <w:t>33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号</w:t>
      </w:r>
      <w:r w:rsidRPr="00C23B81">
        <w:rPr>
          <w:rFonts w:ascii="宋体" w:eastAsia="宋体" w:cs="宋体"/>
          <w:kern w:val="0"/>
          <w:sz w:val="28"/>
          <w:szCs w:val="28"/>
        </w:rPr>
        <w:t>.2009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年</w:t>
      </w:r>
      <w:r w:rsidRPr="00C23B81">
        <w:rPr>
          <w:rFonts w:ascii="宋体" w:eastAsia="宋体" w:cs="宋体"/>
          <w:kern w:val="0"/>
          <w:sz w:val="28"/>
          <w:szCs w:val="28"/>
        </w:rPr>
        <w:t>8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月</w:t>
      </w:r>
      <w:r w:rsidRPr="00C23B81">
        <w:rPr>
          <w:rFonts w:ascii="宋体" w:eastAsia="宋体" w:cs="宋体"/>
          <w:kern w:val="0"/>
          <w:sz w:val="28"/>
          <w:szCs w:val="28"/>
        </w:rPr>
        <w:t>27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日</w:t>
      </w:r>
    </w:p>
    <w:p w:rsidR="004A2105" w:rsidRPr="00C23B81" w:rsidRDefault="004A2105" w:rsidP="004A2105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 w:hint="eastAsia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="002D39A6">
        <w:rPr>
          <w:rFonts w:ascii="宋体" w:eastAsia="宋体" w:cs="宋体" w:hint="eastAsia"/>
          <w:kern w:val="0"/>
          <w:sz w:val="28"/>
          <w:szCs w:val="28"/>
        </w:rPr>
        <w:t>11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］中华人民共和国侵权责任法</w:t>
      </w:r>
      <w:r w:rsidRPr="00C23B81">
        <w:rPr>
          <w:rFonts w:ascii="宋体" w:eastAsia="宋体" w:cs="宋体"/>
          <w:kern w:val="0"/>
          <w:sz w:val="28"/>
          <w:szCs w:val="28"/>
        </w:rPr>
        <w:t>.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主席令第</w:t>
      </w:r>
      <w:r w:rsidRPr="00C23B81">
        <w:rPr>
          <w:rFonts w:ascii="宋体" w:eastAsia="宋体" w:cs="宋体"/>
          <w:kern w:val="0"/>
          <w:sz w:val="28"/>
          <w:szCs w:val="28"/>
        </w:rPr>
        <w:t>21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号</w:t>
      </w:r>
      <w:r w:rsidRPr="00C23B81">
        <w:rPr>
          <w:rFonts w:ascii="宋体" w:eastAsia="宋体" w:cs="宋体"/>
          <w:kern w:val="0"/>
          <w:sz w:val="28"/>
          <w:szCs w:val="28"/>
        </w:rPr>
        <w:t>.2009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年</w:t>
      </w:r>
      <w:r w:rsidRPr="00C23B81">
        <w:rPr>
          <w:rFonts w:ascii="宋体" w:eastAsia="宋体" w:cs="宋体"/>
          <w:kern w:val="0"/>
          <w:sz w:val="28"/>
          <w:szCs w:val="28"/>
        </w:rPr>
        <w:t>12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月</w:t>
      </w:r>
      <w:r w:rsidRPr="00C23B81">
        <w:rPr>
          <w:rFonts w:ascii="宋体" w:eastAsia="宋体" w:cs="宋体"/>
          <w:kern w:val="0"/>
          <w:sz w:val="28"/>
          <w:szCs w:val="28"/>
        </w:rPr>
        <w:t>26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日</w:t>
      </w:r>
    </w:p>
    <w:p w:rsidR="004A2105" w:rsidRPr="00C23B81" w:rsidRDefault="004A2105" w:rsidP="004A2105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 w:hint="eastAsia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Pr="00C23B81">
        <w:rPr>
          <w:rFonts w:ascii="宋体" w:eastAsia="宋体" w:cs="宋体"/>
          <w:kern w:val="0"/>
          <w:sz w:val="28"/>
          <w:szCs w:val="28"/>
        </w:rPr>
        <w:t>1</w:t>
      </w:r>
      <w:r w:rsidR="00C23B81" w:rsidRPr="00C23B81">
        <w:rPr>
          <w:rFonts w:ascii="宋体" w:eastAsia="宋体" w:cs="宋体" w:hint="eastAsia"/>
          <w:kern w:val="0"/>
          <w:sz w:val="28"/>
          <w:szCs w:val="28"/>
        </w:rPr>
        <w:t>2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］网络商品交易及有关服务行为管理暂行办法</w:t>
      </w:r>
      <w:r w:rsidRPr="00C23B81">
        <w:rPr>
          <w:rFonts w:ascii="宋体" w:eastAsia="宋体" w:cs="宋体"/>
          <w:kern w:val="0"/>
          <w:sz w:val="28"/>
          <w:szCs w:val="28"/>
        </w:rPr>
        <w:t>.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国家工商行政管理总局令第</w:t>
      </w:r>
      <w:r w:rsidRPr="00C23B81">
        <w:rPr>
          <w:rFonts w:ascii="宋体" w:eastAsia="宋体" w:cs="宋体"/>
          <w:kern w:val="0"/>
          <w:sz w:val="28"/>
          <w:szCs w:val="28"/>
        </w:rPr>
        <w:t>49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号</w:t>
      </w:r>
      <w:r w:rsidRPr="00C23B81">
        <w:rPr>
          <w:rFonts w:ascii="宋体" w:eastAsia="宋体" w:cs="宋体"/>
          <w:kern w:val="0"/>
          <w:sz w:val="28"/>
          <w:szCs w:val="28"/>
        </w:rPr>
        <w:t>.2010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年</w:t>
      </w:r>
      <w:r w:rsidRPr="00C23B81">
        <w:rPr>
          <w:rFonts w:ascii="宋体" w:eastAsia="宋体" w:cs="宋体"/>
          <w:kern w:val="0"/>
          <w:sz w:val="28"/>
          <w:szCs w:val="28"/>
        </w:rPr>
        <w:t>5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月</w:t>
      </w:r>
      <w:r w:rsidRPr="00C23B81">
        <w:rPr>
          <w:rFonts w:ascii="宋体" w:eastAsia="宋体" w:cs="宋体"/>
          <w:kern w:val="0"/>
          <w:sz w:val="28"/>
          <w:szCs w:val="28"/>
        </w:rPr>
        <w:t>31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日</w:t>
      </w:r>
    </w:p>
    <w:p w:rsidR="004A2105" w:rsidRPr="00C23B81" w:rsidRDefault="004A2105" w:rsidP="004A2105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="00C23B81" w:rsidRPr="00C23B81">
        <w:rPr>
          <w:rFonts w:ascii="宋体" w:eastAsia="宋体" w:cs="宋体" w:hint="eastAsia"/>
          <w:kern w:val="0"/>
          <w:sz w:val="28"/>
          <w:szCs w:val="28"/>
        </w:rPr>
        <w:t>13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］第三方电子商务交易平台服务规范</w:t>
      </w:r>
      <w:r w:rsidRPr="00C23B81">
        <w:rPr>
          <w:rFonts w:ascii="宋体" w:eastAsia="宋体" w:cs="宋体"/>
          <w:kern w:val="0"/>
          <w:sz w:val="28"/>
          <w:szCs w:val="28"/>
        </w:rPr>
        <w:t>.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商务部公告</w:t>
      </w:r>
      <w:r w:rsidRPr="00C23B81">
        <w:rPr>
          <w:rFonts w:ascii="宋体" w:eastAsia="宋体" w:cs="宋体"/>
          <w:kern w:val="0"/>
          <w:sz w:val="28"/>
          <w:szCs w:val="28"/>
        </w:rPr>
        <w:t>2011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年第</w:t>
      </w:r>
      <w:r w:rsidRPr="00C23B81">
        <w:rPr>
          <w:rFonts w:ascii="宋体" w:eastAsia="宋体" w:cs="宋体"/>
          <w:kern w:val="0"/>
          <w:sz w:val="28"/>
          <w:szCs w:val="28"/>
        </w:rPr>
        <w:t>18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号</w:t>
      </w:r>
      <w:r w:rsidRPr="00C23B81">
        <w:rPr>
          <w:rFonts w:ascii="宋体" w:eastAsia="宋体" w:cs="宋体"/>
          <w:kern w:val="0"/>
          <w:sz w:val="28"/>
          <w:szCs w:val="28"/>
        </w:rPr>
        <w:t>.2011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年</w:t>
      </w:r>
      <w:r w:rsidRPr="00C23B81">
        <w:rPr>
          <w:rFonts w:ascii="宋体" w:eastAsia="宋体" w:cs="宋体"/>
          <w:kern w:val="0"/>
          <w:sz w:val="28"/>
          <w:szCs w:val="28"/>
        </w:rPr>
        <w:t>4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月</w:t>
      </w:r>
      <w:r w:rsidRPr="00C23B81">
        <w:rPr>
          <w:rFonts w:ascii="宋体" w:eastAsia="宋体" w:cs="宋体"/>
          <w:kern w:val="0"/>
          <w:sz w:val="28"/>
          <w:szCs w:val="28"/>
        </w:rPr>
        <w:t>12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日</w:t>
      </w:r>
    </w:p>
    <w:p w:rsidR="004A2105" w:rsidRPr="00C23B81" w:rsidRDefault="004A2105" w:rsidP="004A2105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="00C23B81" w:rsidRPr="00C23B81">
        <w:rPr>
          <w:rFonts w:ascii="宋体" w:eastAsia="宋体" w:cs="宋体" w:hint="eastAsia"/>
          <w:kern w:val="0"/>
          <w:sz w:val="28"/>
          <w:szCs w:val="28"/>
        </w:rPr>
        <w:t>14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］中华人民共和国消费者权益保护法</w:t>
      </w:r>
      <w:r w:rsidRPr="00C23B81">
        <w:rPr>
          <w:rFonts w:ascii="宋体" w:eastAsia="宋体" w:cs="宋体"/>
          <w:kern w:val="0"/>
          <w:sz w:val="28"/>
          <w:szCs w:val="28"/>
        </w:rPr>
        <w:t>.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主席令第</w:t>
      </w:r>
      <w:r w:rsidRPr="00C23B81">
        <w:rPr>
          <w:rFonts w:ascii="宋体" w:eastAsia="宋体" w:cs="宋体"/>
          <w:kern w:val="0"/>
          <w:sz w:val="28"/>
          <w:szCs w:val="28"/>
        </w:rPr>
        <w:t>7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号</w:t>
      </w:r>
      <w:r w:rsidRPr="00C23B81">
        <w:rPr>
          <w:rFonts w:ascii="宋体" w:eastAsia="宋体" w:cs="宋体"/>
          <w:kern w:val="0"/>
          <w:sz w:val="28"/>
          <w:szCs w:val="28"/>
        </w:rPr>
        <w:t>.2013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年</w:t>
      </w:r>
      <w:r w:rsidRPr="00C23B81">
        <w:rPr>
          <w:rFonts w:ascii="宋体" w:eastAsia="宋体" w:cs="宋体"/>
          <w:kern w:val="0"/>
          <w:sz w:val="28"/>
          <w:szCs w:val="28"/>
        </w:rPr>
        <w:t>10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月</w:t>
      </w:r>
      <w:r w:rsidRPr="00C23B81">
        <w:rPr>
          <w:rFonts w:ascii="宋体" w:eastAsia="宋体" w:cs="宋体"/>
          <w:kern w:val="0"/>
          <w:sz w:val="28"/>
          <w:szCs w:val="28"/>
        </w:rPr>
        <w:t>25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日</w:t>
      </w:r>
    </w:p>
    <w:p w:rsidR="00C23B81" w:rsidRPr="00C23B81" w:rsidRDefault="004A2105" w:rsidP="00C23B81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 w:hint="eastAsia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="00C23B81" w:rsidRPr="00C23B81">
        <w:rPr>
          <w:rFonts w:ascii="宋体" w:eastAsia="宋体" w:cs="宋体" w:hint="eastAsia"/>
          <w:kern w:val="0"/>
          <w:sz w:val="28"/>
          <w:szCs w:val="28"/>
        </w:rPr>
        <w:t>15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］商品现货市场交易特别规定</w:t>
      </w:r>
      <w:r w:rsidRPr="00C23B81">
        <w:rPr>
          <w:rFonts w:ascii="宋体" w:eastAsia="宋体" w:cs="宋体"/>
          <w:kern w:val="0"/>
          <w:sz w:val="28"/>
          <w:szCs w:val="28"/>
        </w:rPr>
        <w:t>.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商务部令</w:t>
      </w:r>
      <w:r w:rsidRPr="00C23B81">
        <w:rPr>
          <w:rFonts w:ascii="宋体" w:eastAsia="宋体" w:cs="宋体"/>
          <w:kern w:val="0"/>
          <w:sz w:val="28"/>
          <w:szCs w:val="28"/>
        </w:rPr>
        <w:t>2013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年第</w:t>
      </w:r>
      <w:r w:rsidRPr="00C23B81">
        <w:rPr>
          <w:rFonts w:ascii="宋体" w:eastAsia="宋体" w:cs="宋体"/>
          <w:kern w:val="0"/>
          <w:sz w:val="28"/>
          <w:szCs w:val="28"/>
        </w:rPr>
        <w:t>3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号</w:t>
      </w:r>
      <w:r w:rsidRPr="00C23B81">
        <w:rPr>
          <w:rFonts w:ascii="宋体" w:eastAsia="宋体" w:cs="宋体"/>
          <w:kern w:val="0"/>
          <w:sz w:val="28"/>
          <w:szCs w:val="28"/>
        </w:rPr>
        <w:t>.2013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年</w:t>
      </w:r>
      <w:r w:rsidRPr="00C23B81">
        <w:rPr>
          <w:rFonts w:ascii="宋体" w:eastAsia="宋体" w:cs="宋体"/>
          <w:kern w:val="0"/>
          <w:sz w:val="28"/>
          <w:szCs w:val="28"/>
        </w:rPr>
        <w:t>11</w:t>
      </w:r>
      <w:r w:rsidRPr="00C23B81">
        <w:rPr>
          <w:rFonts w:ascii="宋体" w:eastAsia="宋体" w:cs="宋体" w:hint="eastAsia"/>
          <w:kern w:val="0"/>
          <w:sz w:val="28"/>
          <w:szCs w:val="28"/>
        </w:rPr>
        <w:lastRenderedPageBreak/>
        <w:t>月</w:t>
      </w:r>
      <w:r w:rsidRPr="00C23B81">
        <w:rPr>
          <w:rFonts w:ascii="宋体" w:eastAsia="宋体" w:cs="宋体"/>
          <w:kern w:val="0"/>
          <w:sz w:val="28"/>
          <w:szCs w:val="28"/>
        </w:rPr>
        <w:t>22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日</w:t>
      </w:r>
    </w:p>
    <w:p w:rsidR="00C23B81" w:rsidRPr="00C23B81" w:rsidRDefault="00C23B81" w:rsidP="00C23B81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 w:hint="eastAsia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 xml:space="preserve"> </w:t>
      </w:r>
      <w:r w:rsidRPr="00C23B81">
        <w:rPr>
          <w:rFonts w:ascii="宋体" w:eastAsia="宋体" w:cs="宋体"/>
          <w:kern w:val="0"/>
          <w:sz w:val="28"/>
          <w:szCs w:val="28"/>
        </w:rPr>
        <w:t>[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16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]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企业会计准则——基本准则（中华人民共和国财政部令</w:t>
      </w:r>
      <w:r w:rsidRPr="00C23B81">
        <w:rPr>
          <w:rFonts w:ascii="宋体" w:eastAsia="宋体" w:cs="宋体"/>
          <w:kern w:val="0"/>
          <w:sz w:val="28"/>
          <w:szCs w:val="28"/>
        </w:rPr>
        <w:t>2014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年第</w:t>
      </w:r>
      <w:r w:rsidRPr="00C23B81">
        <w:rPr>
          <w:rFonts w:ascii="宋体" w:eastAsia="宋体" w:cs="宋体"/>
          <w:kern w:val="0"/>
          <w:sz w:val="28"/>
          <w:szCs w:val="28"/>
        </w:rPr>
        <w:t>78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号）</w:t>
      </w:r>
    </w:p>
    <w:p w:rsidR="004A2105" w:rsidRPr="00C23B81" w:rsidRDefault="004A2105" w:rsidP="004A2105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="00C23B81" w:rsidRPr="00C23B81">
        <w:rPr>
          <w:rFonts w:ascii="宋体" w:eastAsia="宋体" w:cs="宋体" w:hint="eastAsia"/>
          <w:kern w:val="0"/>
          <w:sz w:val="28"/>
          <w:szCs w:val="28"/>
        </w:rPr>
        <w:t>17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］中华人民共和国广告法</w:t>
      </w:r>
      <w:r w:rsidRPr="00C23B81">
        <w:rPr>
          <w:rFonts w:ascii="宋体" w:eastAsia="宋体" w:cs="宋体"/>
          <w:kern w:val="0"/>
          <w:sz w:val="28"/>
          <w:szCs w:val="28"/>
        </w:rPr>
        <w:t>.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主席令第</w:t>
      </w:r>
      <w:r w:rsidRPr="00C23B81">
        <w:rPr>
          <w:rFonts w:ascii="宋体" w:eastAsia="宋体" w:cs="宋体"/>
          <w:kern w:val="0"/>
          <w:sz w:val="28"/>
          <w:szCs w:val="28"/>
        </w:rPr>
        <w:t>22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号</w:t>
      </w:r>
      <w:r w:rsidRPr="00C23B81">
        <w:rPr>
          <w:rFonts w:ascii="宋体" w:eastAsia="宋体" w:cs="宋体"/>
          <w:kern w:val="0"/>
          <w:sz w:val="28"/>
          <w:szCs w:val="28"/>
        </w:rPr>
        <w:t>.2015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年</w:t>
      </w:r>
      <w:r w:rsidRPr="00C23B81">
        <w:rPr>
          <w:rFonts w:ascii="宋体" w:eastAsia="宋体" w:cs="宋体"/>
          <w:kern w:val="0"/>
          <w:sz w:val="28"/>
          <w:szCs w:val="28"/>
        </w:rPr>
        <w:t>4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月</w:t>
      </w:r>
      <w:r w:rsidRPr="00C23B81">
        <w:rPr>
          <w:rFonts w:ascii="宋体" w:eastAsia="宋体" w:cs="宋体"/>
          <w:kern w:val="0"/>
          <w:sz w:val="28"/>
          <w:szCs w:val="28"/>
        </w:rPr>
        <w:t>24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日</w:t>
      </w:r>
    </w:p>
    <w:p w:rsidR="004A2105" w:rsidRPr="00C23B81" w:rsidRDefault="004A2105" w:rsidP="004A2105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/>
          <w:kern w:val="0"/>
          <w:sz w:val="28"/>
          <w:szCs w:val="28"/>
        </w:rPr>
      </w:pPr>
      <w:r w:rsidRPr="00C23B81">
        <w:rPr>
          <w:rFonts w:ascii="宋体" w:eastAsia="宋体" w:cs="宋体"/>
          <w:kern w:val="0"/>
          <w:sz w:val="28"/>
          <w:szCs w:val="28"/>
        </w:rPr>
        <w:t xml:space="preserve"> </w:t>
      </w:r>
      <w:r w:rsidR="00C23B81" w:rsidRPr="00C23B81">
        <w:rPr>
          <w:rFonts w:ascii="宋体" w:eastAsia="宋体" w:cs="宋体"/>
          <w:kern w:val="0"/>
          <w:sz w:val="28"/>
          <w:szCs w:val="28"/>
        </w:rPr>
        <w:t>[</w:t>
      </w:r>
      <w:r w:rsidR="00C23B81" w:rsidRPr="00C23B81">
        <w:rPr>
          <w:rFonts w:ascii="宋体" w:eastAsia="宋体" w:cs="宋体" w:hint="eastAsia"/>
          <w:kern w:val="0"/>
          <w:sz w:val="28"/>
          <w:szCs w:val="28"/>
        </w:rPr>
        <w:t>18</w:t>
      </w:r>
      <w:r w:rsidRPr="00C23B81">
        <w:rPr>
          <w:rFonts w:ascii="宋体" w:eastAsia="宋体" w:cs="宋体"/>
          <w:kern w:val="0"/>
          <w:sz w:val="28"/>
          <w:szCs w:val="28"/>
        </w:rPr>
        <w:t>] SBJ/T 13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—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2000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商品流通基础设施分类及规模划分标准</w:t>
      </w:r>
    </w:p>
    <w:p w:rsidR="004A2105" w:rsidRPr="00C23B81" w:rsidRDefault="004A2105" w:rsidP="004A2105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 w:hint="eastAsia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="00C23B81" w:rsidRPr="00C23B81">
        <w:rPr>
          <w:rFonts w:ascii="宋体" w:eastAsia="宋体" w:cs="宋体" w:hint="eastAsia"/>
          <w:kern w:val="0"/>
          <w:sz w:val="28"/>
          <w:szCs w:val="28"/>
        </w:rPr>
        <w:t>19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</w:t>
      </w:r>
      <w:r w:rsidRPr="00C23B81">
        <w:rPr>
          <w:rFonts w:ascii="宋体" w:eastAsia="宋体" w:cs="宋体"/>
          <w:kern w:val="0"/>
          <w:sz w:val="28"/>
          <w:szCs w:val="28"/>
        </w:rPr>
        <w:t>GB/T 18769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—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2003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大宗商品电子交易规范</w:t>
      </w:r>
    </w:p>
    <w:p w:rsidR="004A2105" w:rsidRPr="00C23B81" w:rsidRDefault="004A2105" w:rsidP="00C23B81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Pr="00C23B81">
        <w:rPr>
          <w:rFonts w:ascii="宋体" w:eastAsia="宋体" w:cs="宋体"/>
          <w:kern w:val="0"/>
          <w:sz w:val="28"/>
          <w:szCs w:val="28"/>
        </w:rPr>
        <w:t>2</w:t>
      </w:r>
      <w:r w:rsidR="00C23B81" w:rsidRPr="00C23B81">
        <w:rPr>
          <w:rFonts w:ascii="宋体" w:eastAsia="宋体" w:cs="宋体" w:hint="eastAsia"/>
          <w:kern w:val="0"/>
          <w:sz w:val="28"/>
          <w:szCs w:val="28"/>
        </w:rPr>
        <w:t>0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</w:t>
      </w:r>
      <w:r w:rsidRPr="00C23B81">
        <w:rPr>
          <w:rFonts w:ascii="宋体" w:eastAsia="宋体" w:cs="宋体"/>
          <w:kern w:val="0"/>
          <w:sz w:val="28"/>
          <w:szCs w:val="28"/>
        </w:rPr>
        <w:t>GB/T 22239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—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2008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信息安全技术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信息系统安全等级保护基本要求</w:t>
      </w:r>
    </w:p>
    <w:p w:rsidR="004A2105" w:rsidRPr="00C23B81" w:rsidRDefault="004A2105" w:rsidP="004A2105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Pr="00C23B81">
        <w:rPr>
          <w:rFonts w:ascii="宋体" w:eastAsia="宋体" w:cs="宋体"/>
          <w:kern w:val="0"/>
          <w:sz w:val="28"/>
          <w:szCs w:val="28"/>
        </w:rPr>
        <w:t>2</w:t>
      </w:r>
      <w:r w:rsidR="00C23B81" w:rsidRPr="00C23B81">
        <w:rPr>
          <w:rFonts w:ascii="宋体" w:eastAsia="宋体" w:cs="宋体" w:hint="eastAsia"/>
          <w:kern w:val="0"/>
          <w:sz w:val="28"/>
          <w:szCs w:val="28"/>
        </w:rPr>
        <w:t>1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</w:t>
      </w:r>
      <w:r w:rsidRPr="00C23B81">
        <w:rPr>
          <w:rFonts w:ascii="宋体" w:eastAsia="宋体" w:cs="宋体"/>
          <w:kern w:val="0"/>
          <w:sz w:val="28"/>
          <w:szCs w:val="28"/>
        </w:rPr>
        <w:t>GB/T 24661.2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—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2009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第三方电子商务服务平台服务及服务等级划分规范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第</w:t>
      </w:r>
      <w:r w:rsidRPr="00C23B81">
        <w:rPr>
          <w:rFonts w:ascii="宋体" w:eastAsia="宋体" w:cs="宋体"/>
          <w:kern w:val="0"/>
          <w:sz w:val="28"/>
          <w:szCs w:val="28"/>
        </w:rPr>
        <w:t>2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部分：企业间（</w:t>
      </w:r>
      <w:r w:rsidRPr="00C23B81">
        <w:rPr>
          <w:rFonts w:ascii="宋体" w:eastAsia="宋体" w:cs="宋体"/>
          <w:kern w:val="0"/>
          <w:sz w:val="28"/>
          <w:szCs w:val="28"/>
        </w:rPr>
        <w:t>B2B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）、企业与消费者间（</w:t>
      </w:r>
      <w:r w:rsidRPr="00C23B81">
        <w:rPr>
          <w:rFonts w:ascii="宋体" w:eastAsia="宋体" w:cs="宋体"/>
          <w:kern w:val="0"/>
          <w:sz w:val="28"/>
          <w:szCs w:val="28"/>
        </w:rPr>
        <w:t>B2C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）电子商务服务平台</w:t>
      </w:r>
    </w:p>
    <w:p w:rsidR="004A2105" w:rsidRPr="00C23B81" w:rsidRDefault="004A2105" w:rsidP="004A2105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 w:hint="eastAsia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="00C23B81" w:rsidRPr="00C23B81">
        <w:rPr>
          <w:rFonts w:ascii="宋体" w:eastAsia="宋体" w:cs="宋体" w:hint="eastAsia"/>
          <w:kern w:val="0"/>
          <w:sz w:val="28"/>
          <w:szCs w:val="28"/>
        </w:rPr>
        <w:t>22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</w:t>
      </w:r>
      <w:r w:rsidRPr="00C23B81">
        <w:rPr>
          <w:rFonts w:ascii="宋体" w:eastAsia="宋体" w:cs="宋体"/>
          <w:kern w:val="0"/>
          <w:sz w:val="28"/>
          <w:szCs w:val="28"/>
        </w:rPr>
        <w:t>SB/T 10518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—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2009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电子商务模式规范</w:t>
      </w:r>
    </w:p>
    <w:p w:rsidR="002D39A6" w:rsidRPr="00C23B81" w:rsidRDefault="002D39A6" w:rsidP="002D39A6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［23］</w:t>
      </w:r>
      <w:r w:rsidRPr="00C23B81">
        <w:rPr>
          <w:rFonts w:ascii="宋体" w:eastAsia="宋体" w:cs="宋体"/>
          <w:kern w:val="0"/>
          <w:sz w:val="28"/>
          <w:szCs w:val="28"/>
        </w:rPr>
        <w:t>SB/T 10519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—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2009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网络交易服务规范</w:t>
      </w:r>
    </w:p>
    <w:p w:rsidR="002D39A6" w:rsidRPr="00C23B81" w:rsidRDefault="002D39A6" w:rsidP="002D39A6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 w:hint="eastAsia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>
        <w:rPr>
          <w:rFonts w:ascii="宋体" w:eastAsia="宋体" w:cs="宋体" w:hint="eastAsia"/>
          <w:kern w:val="0"/>
          <w:sz w:val="28"/>
          <w:szCs w:val="28"/>
        </w:rPr>
        <w:t>24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</w:t>
      </w:r>
      <w:r w:rsidRPr="00C23B81">
        <w:rPr>
          <w:rFonts w:ascii="宋体" w:eastAsia="宋体" w:cs="宋体"/>
          <w:kern w:val="0"/>
          <w:sz w:val="28"/>
          <w:szCs w:val="28"/>
        </w:rPr>
        <w:t>GB/T 26839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—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2011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电子商务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仓单交易模式规范</w:t>
      </w:r>
    </w:p>
    <w:p w:rsidR="002D39A6" w:rsidRPr="00C23B81" w:rsidRDefault="002D39A6" w:rsidP="002D39A6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 w:hint="eastAsia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>
        <w:rPr>
          <w:rFonts w:ascii="宋体" w:eastAsia="宋体" w:cs="宋体" w:hint="eastAsia"/>
          <w:kern w:val="0"/>
          <w:sz w:val="28"/>
          <w:szCs w:val="28"/>
        </w:rPr>
        <w:t>25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</w:t>
      </w:r>
      <w:r w:rsidRPr="00C23B81">
        <w:rPr>
          <w:rFonts w:ascii="宋体" w:eastAsia="宋体" w:cs="宋体"/>
          <w:kern w:val="0"/>
          <w:sz w:val="28"/>
          <w:szCs w:val="28"/>
        </w:rPr>
        <w:t>GB/T 18811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—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2012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电子商务基本术语</w:t>
      </w:r>
    </w:p>
    <w:p w:rsidR="004A2105" w:rsidRPr="00C23B81" w:rsidRDefault="00C23B81" w:rsidP="004A2105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 w:hint="eastAsia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Pr="00C23B81">
        <w:rPr>
          <w:rFonts w:ascii="宋体" w:eastAsia="宋体" w:cs="宋体"/>
          <w:kern w:val="0"/>
          <w:sz w:val="28"/>
          <w:szCs w:val="28"/>
        </w:rPr>
        <w:t>2</w:t>
      </w:r>
      <w:r w:rsidR="002D39A6">
        <w:rPr>
          <w:rFonts w:ascii="宋体" w:eastAsia="宋体" w:cs="宋体" w:hint="eastAsia"/>
          <w:kern w:val="0"/>
          <w:sz w:val="28"/>
          <w:szCs w:val="28"/>
        </w:rPr>
        <w:t>6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</w:t>
      </w:r>
      <w:r w:rsidR="004A2105" w:rsidRPr="00C23B81">
        <w:rPr>
          <w:rFonts w:ascii="宋体" w:eastAsia="宋体" w:cs="宋体"/>
          <w:kern w:val="0"/>
          <w:sz w:val="28"/>
          <w:szCs w:val="28"/>
        </w:rPr>
        <w:t xml:space="preserve"> GB/T 19680</w:t>
      </w:r>
      <w:r w:rsidR="004A2105" w:rsidRPr="00C23B81">
        <w:rPr>
          <w:rFonts w:ascii="宋体" w:eastAsia="宋体" w:cs="宋体" w:hint="eastAsia"/>
          <w:kern w:val="0"/>
          <w:sz w:val="28"/>
          <w:szCs w:val="28"/>
        </w:rPr>
        <w:t>—</w:t>
      </w:r>
      <w:r w:rsidR="004A2105" w:rsidRPr="00C23B81">
        <w:rPr>
          <w:rFonts w:ascii="宋体" w:eastAsia="宋体" w:cs="宋体"/>
          <w:kern w:val="0"/>
          <w:sz w:val="28"/>
          <w:szCs w:val="28"/>
        </w:rPr>
        <w:t xml:space="preserve">2013 </w:t>
      </w:r>
      <w:r w:rsidR="004A2105" w:rsidRPr="00C23B81">
        <w:rPr>
          <w:rFonts w:ascii="宋体" w:eastAsia="宋体" w:cs="宋体" w:hint="eastAsia"/>
          <w:kern w:val="0"/>
          <w:sz w:val="28"/>
          <w:szCs w:val="28"/>
        </w:rPr>
        <w:t>物流企业分类与评估指标</w:t>
      </w:r>
    </w:p>
    <w:p w:rsidR="00C23B81" w:rsidRPr="00C23B81" w:rsidRDefault="00C23B81" w:rsidP="00C23B81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 w:hint="eastAsia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Pr="00C23B81">
        <w:rPr>
          <w:rFonts w:ascii="宋体" w:eastAsia="宋体" w:cs="宋体"/>
          <w:kern w:val="0"/>
          <w:sz w:val="28"/>
          <w:szCs w:val="28"/>
        </w:rPr>
        <w:t>2</w:t>
      </w:r>
      <w:r w:rsidR="002D39A6">
        <w:rPr>
          <w:rFonts w:ascii="宋体" w:eastAsia="宋体" w:cs="宋体" w:hint="eastAsia"/>
          <w:kern w:val="0"/>
          <w:sz w:val="28"/>
          <w:szCs w:val="28"/>
        </w:rPr>
        <w:t>7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</w:t>
      </w:r>
      <w:r w:rsidR="004A2105" w:rsidRPr="00C23B81">
        <w:rPr>
          <w:rFonts w:ascii="宋体" w:eastAsia="宋体" w:cs="宋体"/>
          <w:kern w:val="0"/>
          <w:sz w:val="28"/>
          <w:szCs w:val="28"/>
        </w:rPr>
        <w:t>GB/T 32873</w:t>
      </w:r>
      <w:r w:rsidR="004A2105" w:rsidRPr="00C23B81">
        <w:rPr>
          <w:rFonts w:ascii="宋体" w:eastAsia="宋体" w:cs="宋体" w:hint="eastAsia"/>
          <w:kern w:val="0"/>
          <w:sz w:val="28"/>
          <w:szCs w:val="28"/>
        </w:rPr>
        <w:t>—</w:t>
      </w:r>
      <w:r w:rsidR="004A2105" w:rsidRPr="00C23B81">
        <w:rPr>
          <w:rFonts w:ascii="宋体" w:eastAsia="宋体" w:cs="宋体"/>
          <w:kern w:val="0"/>
          <w:sz w:val="28"/>
          <w:szCs w:val="28"/>
        </w:rPr>
        <w:t xml:space="preserve">2016 </w:t>
      </w:r>
      <w:r w:rsidR="004A2105" w:rsidRPr="00C23B81">
        <w:rPr>
          <w:rFonts w:ascii="宋体" w:eastAsia="宋体" w:cs="宋体" w:hint="eastAsia"/>
          <w:kern w:val="0"/>
          <w:sz w:val="28"/>
          <w:szCs w:val="28"/>
        </w:rPr>
        <w:t>电子商务主体信息规范</w:t>
      </w:r>
    </w:p>
    <w:p w:rsidR="00C23B81" w:rsidRPr="00C23B81" w:rsidRDefault="00C23B81" w:rsidP="00C23B81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="002D39A6">
        <w:rPr>
          <w:rFonts w:ascii="宋体" w:eastAsia="宋体" w:cs="宋体" w:hint="eastAsia"/>
          <w:kern w:val="0"/>
          <w:sz w:val="28"/>
          <w:szCs w:val="28"/>
        </w:rPr>
        <w:t>28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</w:t>
      </w:r>
      <w:r w:rsidRPr="00C23B81">
        <w:rPr>
          <w:rFonts w:ascii="宋体" w:eastAsia="宋体" w:cs="宋体"/>
          <w:kern w:val="0"/>
          <w:sz w:val="28"/>
          <w:szCs w:val="28"/>
        </w:rPr>
        <w:t>GB 11714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—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1997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全国组织机构代码编制规则</w:t>
      </w:r>
    </w:p>
    <w:p w:rsidR="004A2105" w:rsidRPr="00C23B81" w:rsidRDefault="00C23B81" w:rsidP="004A2105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 w:hint="eastAsia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="002D39A6">
        <w:rPr>
          <w:rFonts w:ascii="宋体" w:eastAsia="宋体" w:cs="宋体" w:hint="eastAsia"/>
          <w:kern w:val="0"/>
          <w:sz w:val="28"/>
          <w:szCs w:val="28"/>
        </w:rPr>
        <w:t>29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 GB/T 12402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—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2000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经济类型分类与代码</w:t>
      </w:r>
    </w:p>
    <w:p w:rsidR="004A2105" w:rsidRPr="00C23B81" w:rsidRDefault="00C23B81" w:rsidP="004A2105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="002D39A6">
        <w:rPr>
          <w:rFonts w:ascii="宋体" w:eastAsia="宋体" w:cs="宋体" w:hint="eastAsia"/>
          <w:kern w:val="0"/>
          <w:sz w:val="28"/>
          <w:szCs w:val="28"/>
        </w:rPr>
        <w:t>30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</w:t>
      </w:r>
      <w:r w:rsidR="004A2105" w:rsidRPr="00C23B81">
        <w:rPr>
          <w:rFonts w:ascii="宋体" w:eastAsia="宋体" w:cs="宋体"/>
          <w:kern w:val="0"/>
          <w:sz w:val="28"/>
          <w:szCs w:val="28"/>
        </w:rPr>
        <w:t>GB/T 2659</w:t>
      </w:r>
      <w:r w:rsidR="004A2105" w:rsidRPr="00C23B81">
        <w:rPr>
          <w:rFonts w:ascii="宋体" w:eastAsia="宋体" w:cs="宋体" w:hint="eastAsia"/>
          <w:kern w:val="0"/>
          <w:sz w:val="28"/>
          <w:szCs w:val="28"/>
        </w:rPr>
        <w:t>—</w:t>
      </w:r>
      <w:r w:rsidR="004A2105" w:rsidRPr="00C23B81">
        <w:rPr>
          <w:rFonts w:ascii="宋体" w:eastAsia="宋体" w:cs="宋体"/>
          <w:kern w:val="0"/>
          <w:sz w:val="28"/>
          <w:szCs w:val="28"/>
        </w:rPr>
        <w:t xml:space="preserve">2000 </w:t>
      </w:r>
      <w:r w:rsidR="004A2105" w:rsidRPr="00C23B81">
        <w:rPr>
          <w:rFonts w:ascii="宋体" w:eastAsia="宋体" w:cs="宋体" w:hint="eastAsia"/>
          <w:kern w:val="0"/>
          <w:sz w:val="28"/>
          <w:szCs w:val="28"/>
        </w:rPr>
        <w:t>世界各国和地区名称代码</w:t>
      </w:r>
    </w:p>
    <w:p w:rsidR="00C23B81" w:rsidRPr="00C23B81" w:rsidRDefault="00C23B81" w:rsidP="00C23B81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="002D39A6">
        <w:rPr>
          <w:rFonts w:ascii="宋体" w:eastAsia="宋体" w:cs="宋体" w:hint="eastAsia"/>
          <w:kern w:val="0"/>
          <w:sz w:val="28"/>
          <w:szCs w:val="28"/>
        </w:rPr>
        <w:t>31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</w:t>
      </w:r>
      <w:r w:rsidRPr="00C23B81">
        <w:rPr>
          <w:rFonts w:ascii="宋体" w:eastAsia="宋体" w:cs="宋体"/>
          <w:kern w:val="0"/>
          <w:sz w:val="28"/>
          <w:szCs w:val="28"/>
        </w:rPr>
        <w:t>GB/T 5271.1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—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2000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信息技术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词汇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第</w:t>
      </w:r>
      <w:r w:rsidRPr="00C23B81">
        <w:rPr>
          <w:rFonts w:ascii="宋体" w:eastAsia="宋体" w:cs="宋体"/>
          <w:kern w:val="0"/>
          <w:sz w:val="28"/>
          <w:szCs w:val="28"/>
        </w:rPr>
        <w:t>1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部分：基本术语</w:t>
      </w:r>
    </w:p>
    <w:p w:rsidR="00C23B81" w:rsidRPr="00C23B81" w:rsidRDefault="00C23B81" w:rsidP="00C23B81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 w:hint="eastAsia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="002D39A6">
        <w:rPr>
          <w:rFonts w:ascii="宋体" w:eastAsia="宋体" w:cs="宋体" w:hint="eastAsia"/>
          <w:kern w:val="0"/>
          <w:sz w:val="28"/>
          <w:szCs w:val="28"/>
        </w:rPr>
        <w:t>32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 GB/T 16987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—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2002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组织机构代码信息数据库（基本库）数据</w:t>
      </w:r>
      <w:r w:rsidRPr="00C23B81">
        <w:rPr>
          <w:rFonts w:ascii="宋体" w:eastAsia="宋体" w:cs="宋体" w:hint="eastAsia"/>
          <w:kern w:val="0"/>
          <w:sz w:val="28"/>
          <w:szCs w:val="28"/>
        </w:rPr>
        <w:lastRenderedPageBreak/>
        <w:t>格式</w:t>
      </w:r>
    </w:p>
    <w:p w:rsidR="00C23B81" w:rsidRPr="00C23B81" w:rsidRDefault="00C23B81" w:rsidP="00C23B81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 w:hint="eastAsia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="002D39A6">
        <w:rPr>
          <w:rFonts w:ascii="宋体" w:eastAsia="宋体" w:cs="宋体" w:hint="eastAsia"/>
          <w:kern w:val="0"/>
          <w:sz w:val="28"/>
          <w:szCs w:val="28"/>
        </w:rPr>
        <w:t>33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</w:t>
      </w:r>
      <w:r w:rsidRPr="00C23B81">
        <w:rPr>
          <w:rFonts w:ascii="宋体" w:eastAsia="宋体" w:cs="宋体"/>
          <w:kern w:val="0"/>
          <w:sz w:val="28"/>
          <w:szCs w:val="28"/>
        </w:rPr>
        <w:t>GS 15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—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2006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工商行政管理市场主体注册号编制规则</w:t>
      </w:r>
    </w:p>
    <w:p w:rsidR="00C23B81" w:rsidRPr="00C23B81" w:rsidRDefault="00C23B81" w:rsidP="00C23B81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="002D39A6">
        <w:rPr>
          <w:rFonts w:ascii="宋体" w:eastAsia="宋体" w:cs="宋体" w:hint="eastAsia"/>
          <w:kern w:val="0"/>
          <w:sz w:val="28"/>
          <w:szCs w:val="28"/>
        </w:rPr>
        <w:t>34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 GB/T 22116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—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2008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企业信用等级表示方法</w:t>
      </w:r>
    </w:p>
    <w:p w:rsidR="00C23B81" w:rsidRPr="00C23B81" w:rsidRDefault="00C23B81" w:rsidP="00C23B81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 w:rsidR="002D39A6">
        <w:rPr>
          <w:rFonts w:ascii="宋体" w:eastAsia="宋体" w:cs="宋体" w:hint="eastAsia"/>
          <w:kern w:val="0"/>
          <w:sz w:val="28"/>
          <w:szCs w:val="28"/>
        </w:rPr>
        <w:t>35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 GB 32100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—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2015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法人和其他组织统一社会信用代码编码制度</w:t>
      </w:r>
    </w:p>
    <w:p w:rsidR="002D39A6" w:rsidRPr="00C23B81" w:rsidRDefault="002D39A6" w:rsidP="002D39A6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>
        <w:rPr>
          <w:rFonts w:ascii="宋体" w:eastAsia="宋体" w:cs="宋体" w:hint="eastAsia"/>
          <w:kern w:val="0"/>
          <w:sz w:val="28"/>
          <w:szCs w:val="28"/>
        </w:rPr>
        <w:t>36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</w:t>
      </w:r>
      <w:r w:rsidRPr="00C23B81">
        <w:rPr>
          <w:rFonts w:ascii="宋体" w:eastAsia="宋体" w:cs="宋体"/>
          <w:kern w:val="0"/>
          <w:sz w:val="28"/>
          <w:szCs w:val="28"/>
        </w:rPr>
        <w:t>GB/T 4754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—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2017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国民经济行业分类</w:t>
      </w:r>
    </w:p>
    <w:p w:rsidR="002D39A6" w:rsidRDefault="002D39A6" w:rsidP="002D39A6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 w:hint="eastAsia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>
        <w:rPr>
          <w:rFonts w:ascii="宋体" w:eastAsia="宋体" w:cs="宋体" w:hint="eastAsia"/>
          <w:kern w:val="0"/>
          <w:sz w:val="28"/>
          <w:szCs w:val="28"/>
        </w:rPr>
        <w:t>37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GB/T 2260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中华人民共和国行政区划代码</w:t>
      </w:r>
    </w:p>
    <w:p w:rsidR="002D39A6" w:rsidRPr="00C23B81" w:rsidRDefault="002D39A6" w:rsidP="002D39A6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</w:t>
      </w:r>
      <w:r>
        <w:rPr>
          <w:rFonts w:ascii="宋体" w:eastAsia="宋体" w:cs="宋体" w:hint="eastAsia"/>
          <w:kern w:val="0"/>
          <w:sz w:val="28"/>
          <w:szCs w:val="28"/>
        </w:rPr>
        <w:t>38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］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GB 11643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公民身份号码</w:t>
      </w:r>
    </w:p>
    <w:p w:rsidR="00C23B81" w:rsidRPr="00C23B81" w:rsidRDefault="00C23B81" w:rsidP="00C23B81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［39］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GB/T 2261.1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个人基本信息分类与代码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第</w:t>
      </w:r>
      <w:r w:rsidRPr="00C23B81">
        <w:rPr>
          <w:rFonts w:ascii="宋体" w:eastAsia="宋体" w:cs="宋体"/>
          <w:kern w:val="0"/>
          <w:sz w:val="28"/>
          <w:szCs w:val="28"/>
        </w:rPr>
        <w:t>1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部分：人的性别代码</w:t>
      </w:r>
    </w:p>
    <w:p w:rsidR="00C23B81" w:rsidRDefault="00C23B81" w:rsidP="00C23B81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 w:hint="eastAsia"/>
          <w:kern w:val="0"/>
          <w:sz w:val="28"/>
          <w:szCs w:val="28"/>
        </w:rPr>
      </w:pPr>
      <w:r w:rsidRPr="00C23B81">
        <w:rPr>
          <w:rFonts w:ascii="宋体" w:eastAsia="宋体" w:cs="宋体" w:hint="eastAsia"/>
          <w:kern w:val="0"/>
          <w:sz w:val="28"/>
          <w:szCs w:val="28"/>
        </w:rPr>
        <w:t>［40］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GB/T 7408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数据元和交换格式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信息交换</w:t>
      </w:r>
      <w:r w:rsidRPr="00C23B81">
        <w:rPr>
          <w:rFonts w:ascii="宋体" w:eastAsia="宋体" w:cs="宋体"/>
          <w:kern w:val="0"/>
          <w:sz w:val="28"/>
          <w:szCs w:val="28"/>
        </w:rPr>
        <w:t xml:space="preserve"> </w:t>
      </w:r>
      <w:r w:rsidRPr="00C23B81">
        <w:rPr>
          <w:rFonts w:ascii="宋体" w:eastAsia="宋体" w:cs="宋体" w:hint="eastAsia"/>
          <w:kern w:val="0"/>
          <w:sz w:val="28"/>
          <w:szCs w:val="28"/>
        </w:rPr>
        <w:t>日期和时间表示法</w:t>
      </w:r>
    </w:p>
    <w:p w:rsidR="002D39A6" w:rsidRPr="002D39A6" w:rsidRDefault="002D39A6" w:rsidP="00C23B81">
      <w:pPr>
        <w:autoSpaceDE w:val="0"/>
        <w:autoSpaceDN w:val="0"/>
        <w:adjustRightInd w:val="0"/>
        <w:spacing w:line="240" w:lineRule="auto"/>
        <w:ind w:firstLine="0"/>
        <w:rPr>
          <w:rFonts w:ascii="宋体" w:eastAsia="宋体" w:cs="宋体" w:hint="eastAsia"/>
          <w:kern w:val="0"/>
          <w:sz w:val="28"/>
          <w:szCs w:val="28"/>
        </w:rPr>
      </w:pPr>
    </w:p>
    <w:sectPr w:rsidR="002D39A6" w:rsidRPr="002D39A6" w:rsidSect="00752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ËÎÌå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2105"/>
    <w:rsid w:val="000428CB"/>
    <w:rsid w:val="00076C80"/>
    <w:rsid w:val="00256C43"/>
    <w:rsid w:val="002D39A6"/>
    <w:rsid w:val="003662AA"/>
    <w:rsid w:val="00377A06"/>
    <w:rsid w:val="004A2105"/>
    <w:rsid w:val="005955D6"/>
    <w:rsid w:val="006E4AEB"/>
    <w:rsid w:val="007522AA"/>
    <w:rsid w:val="00A10367"/>
    <w:rsid w:val="00A47999"/>
    <w:rsid w:val="00C01454"/>
    <w:rsid w:val="00C23B81"/>
    <w:rsid w:val="00D133BE"/>
    <w:rsid w:val="00D175F8"/>
    <w:rsid w:val="00F7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AA"/>
    <w:pPr>
      <w:widowControl w:val="0"/>
    </w:pPr>
  </w:style>
  <w:style w:type="paragraph" w:styleId="1">
    <w:name w:val="heading 1"/>
    <w:basedOn w:val="a"/>
    <w:next w:val="a"/>
    <w:link w:val="1Char"/>
    <w:autoRedefine/>
    <w:uiPriority w:val="9"/>
    <w:qFormat/>
    <w:rsid w:val="003662AA"/>
    <w:pPr>
      <w:keepNext/>
      <w:keepLines/>
      <w:spacing w:line="30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662A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662AA"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3662A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3662AA"/>
    <w:pPr>
      <w:ind w:firstLineChars="200" w:firstLin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zhou</cp:lastModifiedBy>
  <cp:revision>2</cp:revision>
  <dcterms:created xsi:type="dcterms:W3CDTF">2018-07-02T08:10:00Z</dcterms:created>
  <dcterms:modified xsi:type="dcterms:W3CDTF">2018-07-02T08:47:00Z</dcterms:modified>
</cp:coreProperties>
</file>